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E3" w:rsidRPr="002602E3" w:rsidRDefault="002602E3" w:rsidP="002602E3">
      <w:pPr>
        <w:rPr>
          <w:b/>
        </w:rPr>
      </w:pPr>
      <w:bookmarkStart w:id="0" w:name="_GoBack"/>
      <w:bookmarkEnd w:id="0"/>
      <w:r w:rsidRPr="002602E3">
        <w:rPr>
          <w:b/>
        </w:rPr>
        <w:t>Методические рекомендации для субъектов хозяйствования</w:t>
      </w:r>
    </w:p>
    <w:p w:rsidR="002602E3" w:rsidRDefault="002602E3" w:rsidP="002602E3">
      <w:r>
        <w:t>Перечень документов и (или) сведений, необходимых для принятия решения по вопросам лицензирования образовательных услуг</w:t>
      </w:r>
    </w:p>
    <w:p w:rsidR="002602E3" w:rsidRDefault="002602E3" w:rsidP="002602E3"/>
    <w:p w:rsidR="002602E3" w:rsidRDefault="002602E3" w:rsidP="002602E3">
      <w:r>
        <w:t>1. Заявление о выдаче специального разрешения (лицензии) на право осуществления образовательной деятельности.</w:t>
      </w:r>
    </w:p>
    <w:p w:rsidR="002602E3" w:rsidRDefault="002602E3" w:rsidP="002602E3">
      <w:r>
        <w:t>2. Легализованная выписка из торгового реестра страны, в которой иностранная организация утверждена, или иное эквивалентное доказательство юридического статуса иностранной организации в соответствии с законодательством страны ее учреждения.</w:t>
      </w:r>
    </w:p>
    <w:p w:rsidR="002602E3" w:rsidRDefault="002602E3" w:rsidP="002602E3">
      <w:r>
        <w:t>3. Документ об уплате государственной пошлины (за исключением осуществления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2602E3" w:rsidRDefault="002602E3" w:rsidP="002602E3">
      <w:r>
        <w:t>4. Сведения об учебно-программной документации.</w:t>
      </w:r>
    </w:p>
    <w:p w:rsidR="002602E3" w:rsidRDefault="002602E3" w:rsidP="002602E3">
      <w:r>
        <w:t>5. Сведения о наличии материально-технической базы, в том числе оборудования, мебели, инвентаря, средств обучения, иного имущества.</w:t>
      </w:r>
    </w:p>
    <w:p w:rsidR="002602E3" w:rsidRDefault="002602E3" w:rsidP="002602E3">
      <w:r>
        <w:t>6. Сведения о наличии специальных условий для получения образования лицами с особенностями психофизического развития.</w:t>
      </w:r>
    </w:p>
    <w:p w:rsidR="002602E3" w:rsidRDefault="002602E3" w:rsidP="002602E3">
      <w:r>
        <w:t>7. Сведения о наличии возможности организации образовательного процесса обучающихся с использованием информационно-коммуникационных технологий.</w:t>
      </w:r>
    </w:p>
    <w:p w:rsidR="002602E3" w:rsidRDefault="002602E3" w:rsidP="002602E3">
      <w:r>
        <w:t>8. Сведения о планируемой укомплектованности педагогическими работниками и квалификации педагогических работников, в том числе руководителя и его заместителей.</w:t>
      </w:r>
    </w:p>
    <w:p w:rsidR="002602E3" w:rsidRDefault="002602E3" w:rsidP="002602E3">
      <w:r>
        <w:t>9. Сведения о наличии учебных изданий.</w:t>
      </w:r>
    </w:p>
    <w:p w:rsidR="002602E3" w:rsidRDefault="002602E3" w:rsidP="002602E3">
      <w:r>
        <w:t xml:space="preserve">10. Сведения о планируемой численности </w:t>
      </w:r>
      <w:proofErr w:type="gramStart"/>
      <w:r>
        <w:t>обучающихся</w:t>
      </w:r>
      <w:proofErr w:type="gramEnd"/>
      <w:r>
        <w:t>.</w:t>
      </w:r>
    </w:p>
    <w:p w:rsidR="002602E3" w:rsidRDefault="002602E3" w:rsidP="002602E3">
      <w:r>
        <w:t>11. Заключение органа или учреждения, осуществляющего госуд</w:t>
      </w:r>
      <w:r>
        <w:t>а</w:t>
      </w:r>
      <w:r>
        <w:t>рственный санитарный надзор, о соответствии капитальных строений (зданий, сооружений), изолированных помещений, их частей, необходимых для осуществления лицензируемого вида деятельности, обязательным для соблюдения требованиям технических нормативных правовых актов, а также о возможности их использования для осуществления образовательного процесса.</w:t>
      </w:r>
    </w:p>
    <w:p w:rsidR="00931EA1" w:rsidRDefault="002602E3" w:rsidP="002602E3">
      <w:r>
        <w:t>12.  Перечень обособленных подразделений (филиалов).</w:t>
      </w:r>
    </w:p>
    <w:sectPr w:rsidR="00931EA1" w:rsidSect="002C5F72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E3"/>
    <w:rsid w:val="000F39FE"/>
    <w:rsid w:val="00143ACF"/>
    <w:rsid w:val="002602E3"/>
    <w:rsid w:val="002C5F72"/>
    <w:rsid w:val="004156F7"/>
    <w:rsid w:val="009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2022-10-20T04:30:00Z</dcterms:created>
  <dcterms:modified xsi:type="dcterms:W3CDTF">2022-10-20T04:31:00Z</dcterms:modified>
</cp:coreProperties>
</file>