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40F1" w:rsidRPr="006140F1" w:rsidRDefault="006140F1" w:rsidP="003923EE">
      <w:pPr>
        <w:spacing w:after="0" w:line="240" w:lineRule="auto"/>
        <w:jc w:val="center"/>
        <w:rPr>
          <w:rFonts w:ascii="Times New Roman" w:hAnsi="Times New Roman" w:cs="Times New Roman"/>
          <w:b/>
          <w:sz w:val="34"/>
          <w:szCs w:val="34"/>
          <w:u w:val="single"/>
        </w:rPr>
      </w:pPr>
      <w:r w:rsidRPr="006140F1">
        <w:rPr>
          <w:rFonts w:ascii="Times New Roman" w:hAnsi="Times New Roman" w:cs="Times New Roman"/>
          <w:b/>
          <w:sz w:val="34"/>
          <w:szCs w:val="34"/>
          <w:u w:val="single"/>
        </w:rPr>
        <w:t>О назначении (перерасчете) пенсии</w:t>
      </w:r>
    </w:p>
    <w:p w:rsidR="006140F1" w:rsidRPr="006140F1" w:rsidRDefault="006140F1" w:rsidP="003923EE">
      <w:pPr>
        <w:spacing w:after="0" w:line="240" w:lineRule="auto"/>
        <w:jc w:val="center"/>
        <w:rPr>
          <w:rFonts w:ascii="Times New Roman" w:hAnsi="Times New Roman" w:cs="Times New Roman"/>
          <w:b/>
          <w:sz w:val="34"/>
          <w:szCs w:val="34"/>
          <w:u w:val="single"/>
        </w:rPr>
      </w:pPr>
      <w:r w:rsidRPr="006140F1">
        <w:rPr>
          <w:rFonts w:ascii="Times New Roman" w:hAnsi="Times New Roman" w:cs="Times New Roman"/>
          <w:b/>
          <w:sz w:val="34"/>
          <w:szCs w:val="34"/>
          <w:u w:val="single"/>
        </w:rPr>
        <w:t>за выслугу лет гражданским служащим</w:t>
      </w:r>
    </w:p>
    <w:p w:rsidR="006140F1" w:rsidRDefault="006140F1" w:rsidP="006140F1">
      <w:pPr>
        <w:spacing w:after="0" w:line="240" w:lineRule="auto"/>
        <w:rPr>
          <w:rFonts w:ascii="Times New Roman" w:hAnsi="Times New Roman" w:cs="Times New Roman"/>
          <w:sz w:val="30"/>
          <w:szCs w:val="30"/>
        </w:rPr>
      </w:pPr>
    </w:p>
    <w:p w:rsidR="006140F1" w:rsidRDefault="006140F1" w:rsidP="006140F1">
      <w:pPr>
        <w:spacing w:after="0" w:line="240" w:lineRule="auto"/>
        <w:ind w:firstLine="709"/>
        <w:jc w:val="both"/>
        <w:rPr>
          <w:rFonts w:ascii="Times New Roman" w:hAnsi="Times New Roman" w:cs="Times New Roman"/>
          <w:b/>
          <w:sz w:val="30"/>
          <w:szCs w:val="30"/>
        </w:rPr>
      </w:pPr>
      <w:r w:rsidRPr="00540438">
        <w:rPr>
          <w:rFonts w:ascii="Times New Roman" w:hAnsi="Times New Roman" w:cs="Times New Roman"/>
          <w:b/>
          <w:sz w:val="30"/>
          <w:szCs w:val="30"/>
        </w:rPr>
        <w:t>С 1 января 2023 года</w:t>
      </w:r>
      <w:r>
        <w:rPr>
          <w:rFonts w:ascii="Times New Roman" w:hAnsi="Times New Roman" w:cs="Times New Roman"/>
          <w:sz w:val="30"/>
          <w:szCs w:val="30"/>
        </w:rPr>
        <w:t xml:space="preserve"> вступают в силу положения Закона Республики Беларусь от 1 июня 2022 г. № 175-З «О государственной службе» (далее – Закон № 175) по вопросам </w:t>
      </w:r>
      <w:r w:rsidRPr="00540438">
        <w:rPr>
          <w:rFonts w:ascii="Times New Roman" w:hAnsi="Times New Roman" w:cs="Times New Roman"/>
          <w:b/>
          <w:sz w:val="30"/>
          <w:szCs w:val="30"/>
        </w:rPr>
        <w:t xml:space="preserve">пенсионного обеспечения </w:t>
      </w:r>
      <w:r>
        <w:rPr>
          <w:rFonts w:ascii="Times New Roman" w:hAnsi="Times New Roman" w:cs="Times New Roman"/>
          <w:b/>
          <w:sz w:val="30"/>
          <w:szCs w:val="30"/>
        </w:rPr>
        <w:t xml:space="preserve">государственных </w:t>
      </w:r>
      <w:r w:rsidRPr="00540438">
        <w:rPr>
          <w:rFonts w:ascii="Times New Roman" w:hAnsi="Times New Roman" w:cs="Times New Roman"/>
          <w:b/>
          <w:sz w:val="30"/>
          <w:szCs w:val="30"/>
        </w:rPr>
        <w:t>гражданских служащих</w:t>
      </w:r>
      <w:r>
        <w:rPr>
          <w:rFonts w:ascii="Times New Roman" w:hAnsi="Times New Roman" w:cs="Times New Roman"/>
          <w:b/>
          <w:sz w:val="30"/>
          <w:szCs w:val="30"/>
        </w:rPr>
        <w:t xml:space="preserve"> </w:t>
      </w:r>
      <w:r>
        <w:rPr>
          <w:rFonts w:ascii="Times New Roman" w:hAnsi="Times New Roman" w:cs="Times New Roman"/>
          <w:sz w:val="30"/>
          <w:szCs w:val="30"/>
        </w:rPr>
        <w:t>(далее – гражданские служащие)</w:t>
      </w:r>
      <w:r w:rsidRPr="00EA0FAA">
        <w:rPr>
          <w:rFonts w:ascii="Times New Roman" w:hAnsi="Times New Roman" w:cs="Times New Roman"/>
          <w:sz w:val="30"/>
          <w:szCs w:val="30"/>
        </w:rPr>
        <w:t>.</w:t>
      </w:r>
      <w:r>
        <w:rPr>
          <w:rFonts w:ascii="Times New Roman" w:hAnsi="Times New Roman" w:cs="Times New Roman"/>
          <w:b/>
          <w:sz w:val="30"/>
          <w:szCs w:val="30"/>
        </w:rPr>
        <w:t xml:space="preserve"> </w:t>
      </w:r>
    </w:p>
    <w:p w:rsidR="006140F1" w:rsidRDefault="006140F1" w:rsidP="006140F1">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С</w:t>
      </w:r>
      <w:r w:rsidRPr="00540438">
        <w:rPr>
          <w:rFonts w:ascii="Times New Roman" w:hAnsi="Times New Roman" w:cs="Times New Roman"/>
          <w:b/>
          <w:sz w:val="30"/>
          <w:szCs w:val="30"/>
        </w:rPr>
        <w:t xml:space="preserve"> 1 января 2023 г.</w:t>
      </w:r>
      <w:r>
        <w:rPr>
          <w:rFonts w:ascii="Times New Roman" w:hAnsi="Times New Roman" w:cs="Times New Roman"/>
          <w:sz w:val="30"/>
          <w:szCs w:val="30"/>
        </w:rPr>
        <w:t xml:space="preserve"> пенсии гражданским служащим назначаются (перерасчитываются) и выплачиваются с учетом следующего.</w:t>
      </w:r>
    </w:p>
    <w:p w:rsidR="006140F1" w:rsidRPr="00F86339" w:rsidRDefault="006140F1" w:rsidP="006140F1">
      <w:pPr>
        <w:spacing w:after="0" w:line="240" w:lineRule="auto"/>
        <w:ind w:firstLine="709"/>
        <w:jc w:val="both"/>
        <w:rPr>
          <w:rFonts w:ascii="Times New Roman" w:hAnsi="Times New Roman" w:cs="Times New Roman"/>
          <w:b/>
          <w:sz w:val="30"/>
          <w:szCs w:val="30"/>
        </w:rPr>
      </w:pPr>
      <w:r w:rsidRPr="00D04DB2">
        <w:rPr>
          <w:rFonts w:ascii="Times New Roman" w:hAnsi="Times New Roman" w:cs="Times New Roman"/>
          <w:b/>
          <w:sz w:val="30"/>
          <w:szCs w:val="30"/>
          <w:u w:val="single"/>
        </w:rPr>
        <w:t xml:space="preserve">Условия назначения пенсии </w:t>
      </w:r>
      <w:r>
        <w:rPr>
          <w:rFonts w:ascii="Times New Roman" w:hAnsi="Times New Roman" w:cs="Times New Roman"/>
          <w:b/>
          <w:sz w:val="30"/>
          <w:szCs w:val="30"/>
          <w:u w:val="single"/>
        </w:rPr>
        <w:t xml:space="preserve">за выслугу лет </w:t>
      </w:r>
      <w:r w:rsidRPr="00D04DB2">
        <w:rPr>
          <w:rFonts w:ascii="Times New Roman" w:hAnsi="Times New Roman" w:cs="Times New Roman"/>
          <w:b/>
          <w:sz w:val="30"/>
          <w:szCs w:val="30"/>
          <w:u w:val="single"/>
        </w:rPr>
        <w:t>гражданским служащим</w:t>
      </w:r>
      <w:r>
        <w:rPr>
          <w:rFonts w:ascii="Times New Roman" w:hAnsi="Times New Roman" w:cs="Times New Roman"/>
          <w:b/>
          <w:sz w:val="30"/>
          <w:szCs w:val="30"/>
        </w:rPr>
        <w:t xml:space="preserve"> </w:t>
      </w:r>
      <w:r w:rsidRPr="00B35D0A">
        <w:rPr>
          <w:rFonts w:ascii="Times New Roman" w:hAnsi="Times New Roman" w:cs="Times New Roman"/>
          <w:i/>
          <w:sz w:val="30"/>
          <w:szCs w:val="30"/>
        </w:rPr>
        <w:t>(</w:t>
      </w:r>
      <w:r>
        <w:rPr>
          <w:rFonts w:ascii="Times New Roman" w:hAnsi="Times New Roman" w:cs="Times New Roman"/>
          <w:i/>
          <w:sz w:val="30"/>
          <w:szCs w:val="30"/>
        </w:rPr>
        <w:t>основные требования сохранены, но есть особенности</w:t>
      </w:r>
      <w:r w:rsidRPr="00B35D0A">
        <w:rPr>
          <w:rFonts w:ascii="Times New Roman" w:hAnsi="Times New Roman" w:cs="Times New Roman"/>
          <w:i/>
          <w:sz w:val="30"/>
          <w:szCs w:val="30"/>
        </w:rPr>
        <w:t>)</w:t>
      </w:r>
      <w:r w:rsidRPr="00EA0FAA">
        <w:rPr>
          <w:rFonts w:ascii="Times New Roman" w:hAnsi="Times New Roman" w:cs="Times New Roman"/>
          <w:sz w:val="30"/>
          <w:szCs w:val="30"/>
        </w:rPr>
        <w:t>:</w:t>
      </w:r>
    </w:p>
    <w:p w:rsidR="006140F1" w:rsidRDefault="006140F1" w:rsidP="006140F1">
      <w:pPr>
        <w:pStyle w:val="a3"/>
        <w:numPr>
          <w:ilvl w:val="0"/>
          <w:numId w:val="1"/>
        </w:numPr>
        <w:spacing w:after="0" w:line="240" w:lineRule="auto"/>
        <w:ind w:left="0" w:firstLine="709"/>
        <w:jc w:val="both"/>
        <w:rPr>
          <w:rFonts w:ascii="Times New Roman" w:hAnsi="Times New Roman" w:cs="Times New Roman"/>
          <w:sz w:val="30"/>
          <w:szCs w:val="30"/>
        </w:rPr>
      </w:pPr>
      <w:r w:rsidRPr="00F86339">
        <w:rPr>
          <w:rFonts w:ascii="Times New Roman" w:hAnsi="Times New Roman" w:cs="Times New Roman"/>
          <w:sz w:val="30"/>
          <w:szCs w:val="30"/>
        </w:rPr>
        <w:t>достижение</w:t>
      </w:r>
      <w:r>
        <w:rPr>
          <w:rFonts w:ascii="Times New Roman" w:hAnsi="Times New Roman" w:cs="Times New Roman"/>
          <w:sz w:val="30"/>
          <w:szCs w:val="30"/>
        </w:rPr>
        <w:t xml:space="preserve"> общеустановленного пенсионного </w:t>
      </w:r>
      <w:r w:rsidRPr="00F86339">
        <w:rPr>
          <w:rFonts w:ascii="Times New Roman" w:hAnsi="Times New Roman" w:cs="Times New Roman"/>
          <w:sz w:val="30"/>
          <w:szCs w:val="30"/>
        </w:rPr>
        <w:t xml:space="preserve">возраста </w:t>
      </w:r>
      <w:r>
        <w:rPr>
          <w:rFonts w:ascii="Times New Roman" w:hAnsi="Times New Roman" w:cs="Times New Roman"/>
          <w:sz w:val="30"/>
          <w:szCs w:val="30"/>
        </w:rPr>
        <w:t>(мужчины 63 года, женщины 58 лет).</w:t>
      </w:r>
    </w:p>
    <w:p w:rsidR="006140F1" w:rsidRDefault="006140F1" w:rsidP="006140F1">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Пенсия может быть назначена </w:t>
      </w:r>
      <w:r w:rsidRPr="00EA0FAA">
        <w:rPr>
          <w:rFonts w:ascii="Times New Roman" w:hAnsi="Times New Roman" w:cs="Times New Roman"/>
          <w:b/>
          <w:sz w:val="30"/>
          <w:szCs w:val="30"/>
        </w:rPr>
        <w:t>со снижением</w:t>
      </w:r>
      <w:r>
        <w:rPr>
          <w:rFonts w:ascii="Times New Roman" w:hAnsi="Times New Roman" w:cs="Times New Roman"/>
          <w:sz w:val="30"/>
          <w:szCs w:val="30"/>
        </w:rPr>
        <w:t xml:space="preserve"> общеустановленного пенсионного </w:t>
      </w:r>
      <w:r w:rsidRPr="00EA0FAA">
        <w:rPr>
          <w:rFonts w:ascii="Times New Roman" w:hAnsi="Times New Roman" w:cs="Times New Roman"/>
          <w:b/>
          <w:sz w:val="30"/>
          <w:szCs w:val="30"/>
        </w:rPr>
        <w:t>возраста</w:t>
      </w:r>
      <w:r>
        <w:rPr>
          <w:rFonts w:ascii="Times New Roman" w:hAnsi="Times New Roman" w:cs="Times New Roman"/>
          <w:sz w:val="30"/>
          <w:szCs w:val="30"/>
        </w:rPr>
        <w:t>:</w:t>
      </w:r>
    </w:p>
    <w:p w:rsidR="006140F1" w:rsidRDefault="006140F1" w:rsidP="006140F1">
      <w:pPr>
        <w:pStyle w:val="a3"/>
        <w:spacing w:after="0" w:line="240" w:lineRule="auto"/>
        <w:ind w:left="0" w:firstLine="709"/>
        <w:jc w:val="both"/>
        <w:rPr>
          <w:rFonts w:ascii="Times New Roman" w:hAnsi="Times New Roman" w:cs="Times New Roman"/>
          <w:sz w:val="30"/>
          <w:szCs w:val="30"/>
        </w:rPr>
      </w:pPr>
      <w:r w:rsidRPr="008D7792">
        <w:rPr>
          <w:rFonts w:ascii="Times New Roman" w:hAnsi="Times New Roman" w:cs="Times New Roman"/>
          <w:b/>
          <w:sz w:val="30"/>
          <w:szCs w:val="30"/>
        </w:rPr>
        <w:t>на 5 лет</w:t>
      </w:r>
      <w:r>
        <w:rPr>
          <w:rFonts w:ascii="Times New Roman" w:hAnsi="Times New Roman" w:cs="Times New Roman"/>
          <w:b/>
          <w:sz w:val="30"/>
          <w:szCs w:val="30"/>
        </w:rPr>
        <w:t xml:space="preserve">. </w:t>
      </w:r>
      <w:r w:rsidRPr="0005038E">
        <w:rPr>
          <w:rFonts w:ascii="Times New Roman" w:hAnsi="Times New Roman" w:cs="Times New Roman"/>
          <w:sz w:val="30"/>
          <w:szCs w:val="30"/>
        </w:rPr>
        <w:t xml:space="preserve">В </w:t>
      </w:r>
      <w:r>
        <w:rPr>
          <w:rFonts w:ascii="Times New Roman" w:hAnsi="Times New Roman" w:cs="Times New Roman"/>
          <w:b/>
          <w:sz w:val="30"/>
          <w:szCs w:val="30"/>
        </w:rPr>
        <w:t xml:space="preserve"> </w:t>
      </w:r>
      <w:r w:rsidRPr="0005038E">
        <w:rPr>
          <w:rFonts w:ascii="Times New Roman" w:hAnsi="Times New Roman" w:cs="Times New Roman"/>
          <w:sz w:val="30"/>
          <w:szCs w:val="30"/>
        </w:rPr>
        <w:t>таком</w:t>
      </w:r>
      <w:r>
        <w:rPr>
          <w:rFonts w:ascii="Times New Roman" w:hAnsi="Times New Roman" w:cs="Times New Roman"/>
          <w:b/>
          <w:sz w:val="30"/>
          <w:szCs w:val="30"/>
        </w:rPr>
        <w:t xml:space="preserve"> </w:t>
      </w:r>
      <w:r>
        <w:rPr>
          <w:rFonts w:ascii="Times New Roman" w:hAnsi="Times New Roman" w:cs="Times New Roman"/>
          <w:sz w:val="30"/>
          <w:szCs w:val="30"/>
        </w:rPr>
        <w:t>случае до достижения общеустановленного пенсионного возраста пенсия будет выплачиваться в размере 50 процентов назначенной пенсии.  Пенсия в полном размере выплачивается  инвалидам 1 и 2 группы (пункт 5 статьи 68 Закона</w:t>
      </w:r>
      <w:r w:rsidR="009E2957">
        <w:rPr>
          <w:rFonts w:ascii="Times New Roman" w:hAnsi="Times New Roman" w:cs="Times New Roman"/>
          <w:sz w:val="30"/>
          <w:szCs w:val="30"/>
        </w:rPr>
        <w:t xml:space="preserve"> </w:t>
      </w:r>
      <w:r>
        <w:rPr>
          <w:rFonts w:ascii="Times New Roman" w:hAnsi="Times New Roman" w:cs="Times New Roman"/>
          <w:sz w:val="30"/>
          <w:szCs w:val="30"/>
        </w:rPr>
        <w:t>№</w:t>
      </w:r>
      <w:r w:rsidR="009E2957">
        <w:rPr>
          <w:rFonts w:ascii="Times New Roman" w:hAnsi="Times New Roman" w:cs="Times New Roman"/>
          <w:sz w:val="30"/>
          <w:szCs w:val="30"/>
        </w:rPr>
        <w:t> </w:t>
      </w:r>
      <w:r>
        <w:rPr>
          <w:rFonts w:ascii="Times New Roman" w:hAnsi="Times New Roman" w:cs="Times New Roman"/>
          <w:sz w:val="30"/>
          <w:szCs w:val="30"/>
        </w:rPr>
        <w:t>175).</w:t>
      </w:r>
    </w:p>
    <w:p w:rsidR="006140F1" w:rsidRDefault="006140F1" w:rsidP="006140F1">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b/>
          <w:i/>
          <w:sz w:val="30"/>
          <w:szCs w:val="30"/>
        </w:rPr>
        <w:t xml:space="preserve">Внимание! </w:t>
      </w:r>
      <w:r w:rsidRPr="00B35D0A">
        <w:rPr>
          <w:rFonts w:ascii="Times New Roman" w:hAnsi="Times New Roman" w:cs="Times New Roman"/>
          <w:sz w:val="30"/>
          <w:szCs w:val="30"/>
        </w:rPr>
        <w:t>Г</w:t>
      </w:r>
      <w:r>
        <w:rPr>
          <w:rFonts w:ascii="Times New Roman" w:hAnsi="Times New Roman" w:cs="Times New Roman"/>
          <w:sz w:val="30"/>
          <w:szCs w:val="30"/>
        </w:rPr>
        <w:t xml:space="preserve">ражданским служащим, назначившим пенсию досрочно и </w:t>
      </w:r>
      <w:r w:rsidRPr="009F4E1F">
        <w:rPr>
          <w:rFonts w:ascii="Times New Roman" w:hAnsi="Times New Roman" w:cs="Times New Roman"/>
          <w:b/>
          <w:sz w:val="30"/>
          <w:szCs w:val="30"/>
        </w:rPr>
        <w:t>впоследстви</w:t>
      </w:r>
      <w:r>
        <w:rPr>
          <w:rFonts w:ascii="Times New Roman" w:hAnsi="Times New Roman" w:cs="Times New Roman"/>
          <w:b/>
          <w:sz w:val="30"/>
          <w:szCs w:val="30"/>
        </w:rPr>
        <w:t>и</w:t>
      </w:r>
      <w:r w:rsidRPr="009F4E1F">
        <w:rPr>
          <w:rFonts w:ascii="Times New Roman" w:hAnsi="Times New Roman" w:cs="Times New Roman"/>
          <w:b/>
          <w:sz w:val="30"/>
          <w:szCs w:val="30"/>
        </w:rPr>
        <w:t xml:space="preserve">  уволенным</w:t>
      </w:r>
      <w:r>
        <w:rPr>
          <w:rFonts w:ascii="Times New Roman" w:hAnsi="Times New Roman" w:cs="Times New Roman"/>
          <w:sz w:val="30"/>
          <w:szCs w:val="30"/>
        </w:rPr>
        <w:t xml:space="preserve">  в результате ликвидации государственного органа (прекращения его полномочий), сокращения численности или штата работников государственного органа, пенсия выплачивается </w:t>
      </w:r>
      <w:r w:rsidRPr="00B35D0A">
        <w:rPr>
          <w:rFonts w:ascii="Times New Roman" w:hAnsi="Times New Roman" w:cs="Times New Roman"/>
          <w:b/>
          <w:sz w:val="30"/>
          <w:szCs w:val="30"/>
        </w:rPr>
        <w:t>в полном размере</w:t>
      </w:r>
      <w:r>
        <w:rPr>
          <w:rFonts w:ascii="Times New Roman" w:hAnsi="Times New Roman" w:cs="Times New Roman"/>
          <w:sz w:val="30"/>
          <w:szCs w:val="30"/>
        </w:rPr>
        <w:t xml:space="preserve">, </w:t>
      </w:r>
      <w:r w:rsidRPr="009F4E1F">
        <w:rPr>
          <w:rFonts w:ascii="Times New Roman" w:hAnsi="Times New Roman" w:cs="Times New Roman"/>
          <w:b/>
          <w:sz w:val="30"/>
          <w:szCs w:val="30"/>
        </w:rPr>
        <w:t>но не более чем за два года</w:t>
      </w:r>
      <w:r>
        <w:rPr>
          <w:rFonts w:ascii="Times New Roman" w:hAnsi="Times New Roman" w:cs="Times New Roman"/>
          <w:sz w:val="30"/>
          <w:szCs w:val="30"/>
        </w:rPr>
        <w:t xml:space="preserve"> до достижения общеустановленного пенсионного возраста (пункт 6 статьи 68 Закона № 175). </w:t>
      </w:r>
      <w:r w:rsidRPr="00951BEF">
        <w:rPr>
          <w:rFonts w:ascii="Times New Roman" w:hAnsi="Times New Roman" w:cs="Times New Roman"/>
          <w:sz w:val="30"/>
          <w:szCs w:val="30"/>
        </w:rPr>
        <w:t xml:space="preserve">Ранее назначенные пенсии за выслугу лет </w:t>
      </w:r>
      <w:r>
        <w:rPr>
          <w:rFonts w:ascii="Times New Roman" w:hAnsi="Times New Roman" w:cs="Times New Roman"/>
          <w:sz w:val="30"/>
          <w:szCs w:val="30"/>
        </w:rPr>
        <w:t xml:space="preserve">лицам, по которым увольнение состоялось до 1 января 2023 г., </w:t>
      </w:r>
      <w:r w:rsidRPr="00951BEF">
        <w:rPr>
          <w:rFonts w:ascii="Times New Roman" w:hAnsi="Times New Roman" w:cs="Times New Roman"/>
          <w:b/>
          <w:sz w:val="30"/>
          <w:szCs w:val="30"/>
        </w:rPr>
        <w:t>могут быть пересмотрены</w:t>
      </w:r>
      <w:r w:rsidRPr="00951BEF">
        <w:rPr>
          <w:rFonts w:ascii="Times New Roman" w:hAnsi="Times New Roman" w:cs="Times New Roman"/>
          <w:sz w:val="30"/>
          <w:szCs w:val="30"/>
        </w:rPr>
        <w:t xml:space="preserve"> с учетом данной нормы с 1 января 2023 г.</w:t>
      </w:r>
      <w:r>
        <w:rPr>
          <w:rFonts w:ascii="Times New Roman" w:hAnsi="Times New Roman" w:cs="Times New Roman"/>
          <w:sz w:val="30"/>
          <w:szCs w:val="30"/>
        </w:rPr>
        <w:t>;</w:t>
      </w:r>
    </w:p>
    <w:p w:rsidR="006140F1" w:rsidRPr="0005038E" w:rsidRDefault="006140F1" w:rsidP="006140F1">
      <w:pPr>
        <w:pStyle w:val="a3"/>
        <w:spacing w:after="0" w:line="240" w:lineRule="auto"/>
        <w:ind w:left="0" w:firstLine="709"/>
        <w:jc w:val="both"/>
        <w:rPr>
          <w:rFonts w:ascii="Times New Roman" w:hAnsi="Times New Roman" w:cs="Times New Roman"/>
          <w:sz w:val="30"/>
          <w:szCs w:val="30"/>
        </w:rPr>
      </w:pPr>
      <w:r w:rsidRPr="0005038E">
        <w:rPr>
          <w:rFonts w:ascii="Times New Roman" w:hAnsi="Times New Roman" w:cs="Times New Roman"/>
          <w:b/>
          <w:sz w:val="30"/>
          <w:szCs w:val="30"/>
        </w:rPr>
        <w:t xml:space="preserve">на 2 года </w:t>
      </w:r>
      <w:r>
        <w:rPr>
          <w:rFonts w:ascii="Times New Roman" w:hAnsi="Times New Roman" w:cs="Times New Roman"/>
          <w:sz w:val="30"/>
          <w:szCs w:val="30"/>
        </w:rPr>
        <w:t>– гражданским служащим, уволенным  в результате ликвидации государственного органа (прекращения его полномочий), сокращения численности или штата работников государственного органа. В таком случае выплата пенсии осуществляется в полном размере (пункт  6 статьи 68 Закона № 175);</w:t>
      </w:r>
    </w:p>
    <w:p w:rsidR="006140F1" w:rsidRDefault="006140F1" w:rsidP="006140F1">
      <w:pPr>
        <w:pStyle w:val="a3"/>
        <w:numPr>
          <w:ilvl w:val="0"/>
          <w:numId w:val="1"/>
        </w:numPr>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наличие </w:t>
      </w:r>
      <w:r w:rsidRPr="00C07F8C">
        <w:rPr>
          <w:rFonts w:ascii="Times New Roman" w:hAnsi="Times New Roman" w:cs="Times New Roman"/>
          <w:b/>
          <w:sz w:val="30"/>
          <w:szCs w:val="30"/>
        </w:rPr>
        <w:t xml:space="preserve">стажа </w:t>
      </w:r>
      <w:r>
        <w:rPr>
          <w:rFonts w:ascii="Times New Roman" w:hAnsi="Times New Roman" w:cs="Times New Roman"/>
          <w:b/>
          <w:sz w:val="30"/>
          <w:szCs w:val="30"/>
        </w:rPr>
        <w:t xml:space="preserve">государственной гражданской </w:t>
      </w:r>
      <w:r w:rsidRPr="00C07F8C">
        <w:rPr>
          <w:rFonts w:ascii="Times New Roman" w:hAnsi="Times New Roman" w:cs="Times New Roman"/>
          <w:b/>
          <w:sz w:val="30"/>
          <w:szCs w:val="30"/>
        </w:rPr>
        <w:t>службы</w:t>
      </w:r>
      <w:r>
        <w:rPr>
          <w:rFonts w:ascii="Times New Roman" w:hAnsi="Times New Roman" w:cs="Times New Roman"/>
          <w:sz w:val="30"/>
          <w:szCs w:val="30"/>
        </w:rPr>
        <w:t xml:space="preserve"> (далее – гражданская служба) не менее </w:t>
      </w:r>
      <w:r w:rsidRPr="00F86339">
        <w:rPr>
          <w:rFonts w:ascii="Times New Roman" w:hAnsi="Times New Roman" w:cs="Times New Roman"/>
          <w:b/>
          <w:sz w:val="30"/>
          <w:szCs w:val="30"/>
        </w:rPr>
        <w:t>20 лет</w:t>
      </w:r>
      <w:r>
        <w:rPr>
          <w:rFonts w:ascii="Times New Roman" w:hAnsi="Times New Roman" w:cs="Times New Roman"/>
          <w:b/>
          <w:sz w:val="30"/>
          <w:szCs w:val="30"/>
        </w:rPr>
        <w:t xml:space="preserve"> </w:t>
      </w:r>
      <w:r>
        <w:rPr>
          <w:rFonts w:ascii="Times New Roman" w:hAnsi="Times New Roman" w:cs="Times New Roman"/>
          <w:sz w:val="30"/>
          <w:szCs w:val="30"/>
        </w:rPr>
        <w:t>(при этом не менее двух лет работы на гражданских должностях после  1 марта 1994 г.);</w:t>
      </w:r>
    </w:p>
    <w:p w:rsidR="006140F1" w:rsidRPr="00C07F8C" w:rsidRDefault="006140F1" w:rsidP="006140F1">
      <w:pPr>
        <w:pStyle w:val="a3"/>
        <w:numPr>
          <w:ilvl w:val="0"/>
          <w:numId w:val="1"/>
        </w:numPr>
        <w:spacing w:after="0" w:line="240" w:lineRule="auto"/>
        <w:ind w:left="0" w:firstLine="709"/>
        <w:jc w:val="both"/>
        <w:rPr>
          <w:rFonts w:ascii="Times New Roman" w:hAnsi="Times New Roman" w:cs="Times New Roman"/>
          <w:b/>
          <w:sz w:val="30"/>
          <w:szCs w:val="30"/>
        </w:rPr>
      </w:pPr>
      <w:r>
        <w:rPr>
          <w:rFonts w:ascii="Times New Roman" w:hAnsi="Times New Roman" w:cs="Times New Roman"/>
          <w:sz w:val="30"/>
          <w:szCs w:val="30"/>
        </w:rPr>
        <w:t xml:space="preserve">наличие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w:t>
      </w:r>
      <w:r w:rsidRPr="00C07F8C">
        <w:rPr>
          <w:rFonts w:ascii="Times New Roman" w:hAnsi="Times New Roman" w:cs="Times New Roman"/>
          <w:b/>
          <w:sz w:val="30"/>
          <w:szCs w:val="30"/>
        </w:rPr>
        <w:t>страховой стаж</w:t>
      </w:r>
      <w:r>
        <w:rPr>
          <w:rFonts w:ascii="Times New Roman" w:hAnsi="Times New Roman" w:cs="Times New Roman"/>
          <w:sz w:val="30"/>
          <w:szCs w:val="30"/>
        </w:rPr>
        <w:t>) в</w:t>
      </w:r>
      <w:r w:rsidR="009E2957">
        <w:rPr>
          <w:rFonts w:ascii="Times New Roman" w:hAnsi="Times New Roman" w:cs="Times New Roman"/>
          <w:sz w:val="30"/>
          <w:szCs w:val="30"/>
        </w:rPr>
        <w:t> </w:t>
      </w:r>
      <w:r>
        <w:rPr>
          <w:rFonts w:ascii="Times New Roman" w:hAnsi="Times New Roman" w:cs="Times New Roman"/>
          <w:sz w:val="30"/>
          <w:szCs w:val="30"/>
        </w:rPr>
        <w:t xml:space="preserve">2023 году –  </w:t>
      </w:r>
      <w:r w:rsidRPr="003E238D">
        <w:rPr>
          <w:rFonts w:ascii="Times New Roman" w:hAnsi="Times New Roman" w:cs="Times New Roman"/>
          <w:b/>
          <w:sz w:val="30"/>
          <w:szCs w:val="30"/>
        </w:rPr>
        <w:t>19 лет</w:t>
      </w:r>
      <w:r>
        <w:rPr>
          <w:rFonts w:ascii="Times New Roman" w:hAnsi="Times New Roman" w:cs="Times New Roman"/>
          <w:sz w:val="30"/>
          <w:szCs w:val="30"/>
        </w:rPr>
        <w:t xml:space="preserve">, в 2024 году – 19 лет 6 месяцев, с 2025 года – </w:t>
      </w:r>
      <w:r w:rsidR="009E2957">
        <w:rPr>
          <w:rFonts w:ascii="Times New Roman" w:hAnsi="Times New Roman" w:cs="Times New Roman"/>
          <w:sz w:val="30"/>
          <w:szCs w:val="30"/>
        </w:rPr>
        <w:t>20 </w:t>
      </w:r>
      <w:r>
        <w:rPr>
          <w:rFonts w:ascii="Times New Roman" w:hAnsi="Times New Roman" w:cs="Times New Roman"/>
          <w:sz w:val="30"/>
          <w:szCs w:val="30"/>
        </w:rPr>
        <w:t>лет</w:t>
      </w:r>
      <w:r w:rsidRPr="00C07F8C">
        <w:rPr>
          <w:rFonts w:ascii="Times New Roman" w:hAnsi="Times New Roman" w:cs="Times New Roman"/>
          <w:sz w:val="30"/>
          <w:szCs w:val="30"/>
        </w:rPr>
        <w:t>.</w:t>
      </w:r>
      <w:r w:rsidRPr="00C07F8C">
        <w:rPr>
          <w:rFonts w:ascii="Times New Roman" w:hAnsi="Times New Roman" w:cs="Times New Roman"/>
          <w:b/>
          <w:sz w:val="30"/>
          <w:szCs w:val="30"/>
        </w:rPr>
        <w:t xml:space="preserve"> </w:t>
      </w:r>
    </w:p>
    <w:p w:rsidR="006140F1" w:rsidRPr="00C07F8C" w:rsidRDefault="006140F1" w:rsidP="006140F1">
      <w:pPr>
        <w:autoSpaceDE w:val="0"/>
        <w:autoSpaceDN w:val="0"/>
        <w:adjustRightInd w:val="0"/>
        <w:spacing w:after="0" w:line="240" w:lineRule="auto"/>
        <w:ind w:firstLine="709"/>
        <w:jc w:val="both"/>
        <w:rPr>
          <w:rFonts w:ascii="Times New Roman" w:hAnsi="Times New Roman" w:cs="Times New Roman"/>
          <w:b/>
          <w:sz w:val="30"/>
          <w:szCs w:val="30"/>
        </w:rPr>
      </w:pPr>
      <w:r>
        <w:rPr>
          <w:rFonts w:ascii="Times New Roman" w:hAnsi="Times New Roman" w:cs="Times New Roman"/>
          <w:b/>
          <w:i/>
          <w:sz w:val="30"/>
          <w:szCs w:val="30"/>
        </w:rPr>
        <w:t>Внимание</w:t>
      </w:r>
      <w:r w:rsidRPr="003E238D">
        <w:rPr>
          <w:rFonts w:ascii="Times New Roman" w:hAnsi="Times New Roman" w:cs="Times New Roman"/>
          <w:b/>
          <w:i/>
          <w:sz w:val="30"/>
          <w:szCs w:val="30"/>
        </w:rPr>
        <w:t>!</w:t>
      </w:r>
      <w:r>
        <w:rPr>
          <w:rFonts w:ascii="Times New Roman" w:hAnsi="Times New Roman" w:cs="Times New Roman"/>
          <w:b/>
          <w:sz w:val="30"/>
          <w:szCs w:val="30"/>
        </w:rPr>
        <w:t xml:space="preserve"> </w:t>
      </w:r>
      <w:r>
        <w:rPr>
          <w:rFonts w:ascii="Times New Roman" w:hAnsi="Times New Roman" w:cs="Times New Roman"/>
          <w:sz w:val="30"/>
          <w:szCs w:val="30"/>
        </w:rPr>
        <w:t xml:space="preserve">С 1 января 2023 г. </w:t>
      </w:r>
      <w:r w:rsidRPr="00F41D18">
        <w:rPr>
          <w:rFonts w:ascii="Times New Roman" w:hAnsi="Times New Roman" w:cs="Times New Roman"/>
          <w:sz w:val="30"/>
          <w:szCs w:val="30"/>
          <w:u w:val="single"/>
        </w:rPr>
        <w:t>п</w:t>
      </w:r>
      <w:r w:rsidRPr="003E238D">
        <w:rPr>
          <w:rFonts w:ascii="Times New Roman" w:hAnsi="Times New Roman" w:cs="Times New Roman"/>
          <w:sz w:val="30"/>
          <w:szCs w:val="30"/>
          <w:u w:val="single"/>
        </w:rPr>
        <w:t>рокурорски</w:t>
      </w:r>
      <w:r>
        <w:rPr>
          <w:rFonts w:ascii="Times New Roman" w:hAnsi="Times New Roman" w:cs="Times New Roman"/>
          <w:sz w:val="30"/>
          <w:szCs w:val="30"/>
          <w:u w:val="single"/>
        </w:rPr>
        <w:t>е</w:t>
      </w:r>
      <w:r w:rsidRPr="003E238D">
        <w:rPr>
          <w:rFonts w:ascii="Times New Roman" w:hAnsi="Times New Roman" w:cs="Times New Roman"/>
          <w:sz w:val="30"/>
          <w:szCs w:val="30"/>
          <w:u w:val="single"/>
        </w:rPr>
        <w:t xml:space="preserve"> работник</w:t>
      </w:r>
      <w:r>
        <w:rPr>
          <w:rFonts w:ascii="Times New Roman" w:hAnsi="Times New Roman" w:cs="Times New Roman"/>
          <w:sz w:val="30"/>
          <w:szCs w:val="30"/>
          <w:u w:val="single"/>
        </w:rPr>
        <w:t>и</w:t>
      </w:r>
      <w:r>
        <w:rPr>
          <w:rFonts w:ascii="Times New Roman" w:hAnsi="Times New Roman" w:cs="Times New Roman"/>
          <w:sz w:val="30"/>
          <w:szCs w:val="30"/>
        </w:rPr>
        <w:t xml:space="preserve">, проходившие ранее военную службу или службу в военизированной организации и не имевшие на день увольнения с нее права на пенсию в соответствии с </w:t>
      </w:r>
      <w:hyperlink r:id="rId5" w:history="1">
        <w:r w:rsidRPr="00C07F8C">
          <w:rPr>
            <w:rFonts w:ascii="Times New Roman" w:hAnsi="Times New Roman" w:cs="Times New Roman"/>
            <w:sz w:val="30"/>
            <w:szCs w:val="30"/>
          </w:rPr>
          <w:t>Законом</w:t>
        </w:r>
      </w:hyperlink>
      <w:r>
        <w:rPr>
          <w:rFonts w:ascii="Times New Roman" w:hAnsi="Times New Roman" w:cs="Times New Roman"/>
          <w:sz w:val="30"/>
          <w:szCs w:val="30"/>
        </w:rPr>
        <w:t xml:space="preserve"> Республики Беларусь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(далее – Закон о пенсионном обеспечении военнослужащих), </w:t>
      </w:r>
      <w:r w:rsidRPr="00F41D18">
        <w:rPr>
          <w:rFonts w:ascii="Times New Roman" w:hAnsi="Times New Roman" w:cs="Times New Roman"/>
          <w:sz w:val="30"/>
          <w:szCs w:val="30"/>
        </w:rPr>
        <w:t xml:space="preserve">имеют право на пенсию за выслугу лет и ее выплату в полном размере при достижении общеустановленного пенсионного возраста и при </w:t>
      </w:r>
      <w:r w:rsidRPr="000F7B6B">
        <w:rPr>
          <w:rFonts w:ascii="Times New Roman" w:hAnsi="Times New Roman" w:cs="Times New Roman"/>
          <w:b/>
          <w:sz w:val="30"/>
          <w:szCs w:val="30"/>
        </w:rPr>
        <w:t>наличии стажа гражданской службы не менее 20 лет</w:t>
      </w:r>
      <w:r w:rsidRPr="00F41D18">
        <w:rPr>
          <w:rFonts w:ascii="Times New Roman" w:hAnsi="Times New Roman" w:cs="Times New Roman"/>
          <w:sz w:val="30"/>
          <w:szCs w:val="30"/>
        </w:rPr>
        <w:t xml:space="preserve"> (при этом не менее двух лет работы на гражданских должностях после</w:t>
      </w:r>
      <w:r>
        <w:rPr>
          <w:rFonts w:ascii="Times New Roman" w:hAnsi="Times New Roman" w:cs="Times New Roman"/>
          <w:sz w:val="30"/>
          <w:szCs w:val="30"/>
        </w:rPr>
        <w:t xml:space="preserve"> </w:t>
      </w:r>
      <w:r w:rsidRPr="00F41D18">
        <w:rPr>
          <w:rFonts w:ascii="Times New Roman" w:hAnsi="Times New Roman" w:cs="Times New Roman"/>
          <w:sz w:val="30"/>
          <w:szCs w:val="30"/>
        </w:rPr>
        <w:t>1</w:t>
      </w:r>
      <w:r w:rsidR="009E2957">
        <w:rPr>
          <w:rFonts w:ascii="Times New Roman" w:hAnsi="Times New Roman" w:cs="Times New Roman"/>
          <w:sz w:val="30"/>
          <w:szCs w:val="30"/>
        </w:rPr>
        <w:t> </w:t>
      </w:r>
      <w:r w:rsidRPr="00F41D18">
        <w:rPr>
          <w:rFonts w:ascii="Times New Roman" w:hAnsi="Times New Roman" w:cs="Times New Roman"/>
          <w:sz w:val="30"/>
          <w:szCs w:val="30"/>
        </w:rPr>
        <w:t xml:space="preserve">марта 1994 г.), </w:t>
      </w:r>
      <w:r w:rsidRPr="009F4E1F">
        <w:rPr>
          <w:rFonts w:ascii="Times New Roman" w:hAnsi="Times New Roman" w:cs="Times New Roman"/>
          <w:b/>
          <w:sz w:val="30"/>
          <w:szCs w:val="30"/>
        </w:rPr>
        <w:t>из которых</w:t>
      </w:r>
      <w:r w:rsidRPr="00F41D18">
        <w:rPr>
          <w:rFonts w:ascii="Times New Roman" w:hAnsi="Times New Roman" w:cs="Times New Roman"/>
          <w:sz w:val="30"/>
          <w:szCs w:val="30"/>
        </w:rPr>
        <w:t xml:space="preserve"> </w:t>
      </w:r>
      <w:r w:rsidRPr="00F41D18">
        <w:rPr>
          <w:rFonts w:ascii="Times New Roman" w:hAnsi="Times New Roman" w:cs="Times New Roman"/>
          <w:b/>
          <w:sz w:val="30"/>
          <w:szCs w:val="30"/>
        </w:rPr>
        <w:t xml:space="preserve">не менее 10 лет </w:t>
      </w:r>
      <w:r>
        <w:rPr>
          <w:rFonts w:ascii="Times New Roman" w:hAnsi="Times New Roman" w:cs="Times New Roman"/>
          <w:b/>
          <w:sz w:val="30"/>
          <w:szCs w:val="30"/>
        </w:rPr>
        <w:t xml:space="preserve">страхового </w:t>
      </w:r>
      <w:r w:rsidRPr="00F41D18">
        <w:rPr>
          <w:rFonts w:ascii="Times New Roman" w:hAnsi="Times New Roman" w:cs="Times New Roman"/>
          <w:b/>
          <w:sz w:val="30"/>
          <w:szCs w:val="30"/>
        </w:rPr>
        <w:t>стажа</w:t>
      </w:r>
      <w:r>
        <w:rPr>
          <w:rFonts w:ascii="Times New Roman" w:hAnsi="Times New Roman" w:cs="Times New Roman"/>
          <w:b/>
          <w:sz w:val="30"/>
          <w:szCs w:val="30"/>
        </w:rPr>
        <w:t>.</w:t>
      </w:r>
    </w:p>
    <w:p w:rsidR="006140F1" w:rsidRPr="00B6357D" w:rsidRDefault="006140F1" w:rsidP="006140F1">
      <w:pPr>
        <w:pStyle w:val="a3"/>
        <w:spacing w:after="0" w:line="240" w:lineRule="auto"/>
        <w:ind w:left="0" w:firstLine="709"/>
        <w:jc w:val="both"/>
        <w:rPr>
          <w:rFonts w:ascii="Times New Roman" w:hAnsi="Times New Roman" w:cs="Times New Roman"/>
          <w:i/>
          <w:sz w:val="30"/>
          <w:szCs w:val="30"/>
        </w:rPr>
      </w:pPr>
      <w:r w:rsidRPr="00D04DB2">
        <w:rPr>
          <w:rFonts w:ascii="Times New Roman" w:hAnsi="Times New Roman" w:cs="Times New Roman"/>
          <w:b/>
          <w:sz w:val="30"/>
          <w:szCs w:val="30"/>
          <w:u w:val="single"/>
        </w:rPr>
        <w:t>Исчисление стажа гражданской службы</w:t>
      </w:r>
      <w:r w:rsidRPr="00B6357D">
        <w:rPr>
          <w:rFonts w:ascii="Times New Roman" w:hAnsi="Times New Roman" w:cs="Times New Roman"/>
          <w:b/>
          <w:sz w:val="30"/>
          <w:szCs w:val="30"/>
        </w:rPr>
        <w:t xml:space="preserve"> </w:t>
      </w:r>
      <w:r w:rsidRPr="00B6357D">
        <w:rPr>
          <w:rFonts w:ascii="Times New Roman" w:hAnsi="Times New Roman" w:cs="Times New Roman"/>
          <w:i/>
          <w:sz w:val="30"/>
          <w:szCs w:val="30"/>
        </w:rPr>
        <w:t>(</w:t>
      </w:r>
      <w:r>
        <w:rPr>
          <w:rFonts w:ascii="Times New Roman" w:hAnsi="Times New Roman" w:cs="Times New Roman"/>
          <w:i/>
          <w:sz w:val="30"/>
          <w:szCs w:val="30"/>
        </w:rPr>
        <w:t xml:space="preserve">предусмотрены </w:t>
      </w:r>
      <w:r w:rsidRPr="00B6357D">
        <w:rPr>
          <w:rFonts w:ascii="Times New Roman" w:hAnsi="Times New Roman" w:cs="Times New Roman"/>
          <w:i/>
          <w:sz w:val="30"/>
          <w:szCs w:val="30"/>
        </w:rPr>
        <w:t>особенности)</w:t>
      </w:r>
    </w:p>
    <w:p w:rsidR="006140F1" w:rsidRDefault="006140F1" w:rsidP="006140F1">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 xml:space="preserve">1. </w:t>
      </w:r>
      <w:r w:rsidRPr="00D04DB2">
        <w:rPr>
          <w:rFonts w:ascii="Times New Roman" w:hAnsi="Times New Roman" w:cs="Times New Roman"/>
          <w:bCs/>
          <w:sz w:val="30"/>
          <w:szCs w:val="30"/>
        </w:rPr>
        <w:t xml:space="preserve">В стаж гражданской службы для назначения пенсии за выслугу лет включаются (засчитываются) </w:t>
      </w:r>
      <w:r w:rsidRPr="00240381">
        <w:rPr>
          <w:rFonts w:ascii="Times New Roman" w:hAnsi="Times New Roman" w:cs="Times New Roman"/>
          <w:b/>
          <w:bCs/>
          <w:sz w:val="30"/>
          <w:szCs w:val="30"/>
        </w:rPr>
        <w:t xml:space="preserve">предусмотренные </w:t>
      </w:r>
      <w:hyperlink r:id="rId6" w:history="1">
        <w:r w:rsidRPr="00240381">
          <w:rPr>
            <w:rFonts w:ascii="Times New Roman" w:hAnsi="Times New Roman" w:cs="Times New Roman"/>
            <w:b/>
            <w:bCs/>
            <w:sz w:val="30"/>
            <w:szCs w:val="30"/>
          </w:rPr>
          <w:t>статьей 58</w:t>
        </w:r>
      </w:hyperlink>
      <w:r w:rsidRPr="00240381">
        <w:rPr>
          <w:rFonts w:ascii="Times New Roman" w:hAnsi="Times New Roman" w:cs="Times New Roman"/>
          <w:b/>
          <w:bCs/>
          <w:sz w:val="30"/>
          <w:szCs w:val="30"/>
        </w:rPr>
        <w:t xml:space="preserve"> Закона № 17</w:t>
      </w:r>
      <w:r>
        <w:rPr>
          <w:rFonts w:ascii="Times New Roman" w:hAnsi="Times New Roman" w:cs="Times New Roman"/>
          <w:b/>
          <w:bCs/>
          <w:sz w:val="30"/>
          <w:szCs w:val="30"/>
        </w:rPr>
        <w:t>5</w:t>
      </w:r>
      <w:r w:rsidRPr="00240381">
        <w:rPr>
          <w:rFonts w:ascii="Times New Roman" w:hAnsi="Times New Roman" w:cs="Times New Roman"/>
          <w:b/>
          <w:bCs/>
          <w:sz w:val="30"/>
          <w:szCs w:val="30"/>
        </w:rPr>
        <w:t xml:space="preserve"> периоды</w:t>
      </w:r>
      <w:r w:rsidRPr="00D04DB2">
        <w:rPr>
          <w:rFonts w:ascii="Times New Roman" w:hAnsi="Times New Roman" w:cs="Times New Roman"/>
          <w:bCs/>
          <w:sz w:val="30"/>
          <w:szCs w:val="30"/>
        </w:rPr>
        <w:t xml:space="preserve"> гражданской службы, военной службы, службы в военизированных организациях и иных видов деятельности, </w:t>
      </w:r>
      <w:r w:rsidRPr="003407BA">
        <w:rPr>
          <w:rFonts w:ascii="Times New Roman" w:hAnsi="Times New Roman" w:cs="Times New Roman"/>
          <w:b/>
          <w:bCs/>
          <w:sz w:val="30"/>
          <w:szCs w:val="30"/>
        </w:rPr>
        <w:t>выполняемых</w:t>
      </w:r>
      <w:r>
        <w:rPr>
          <w:rFonts w:ascii="Times New Roman" w:hAnsi="Times New Roman" w:cs="Times New Roman"/>
          <w:bCs/>
          <w:sz w:val="30"/>
          <w:szCs w:val="30"/>
        </w:rPr>
        <w:t>:</w:t>
      </w:r>
    </w:p>
    <w:p w:rsidR="006140F1" w:rsidRDefault="006140F1" w:rsidP="006140F1">
      <w:pPr>
        <w:pStyle w:val="a3"/>
        <w:numPr>
          <w:ilvl w:val="0"/>
          <w:numId w:val="2"/>
        </w:numPr>
        <w:autoSpaceDE w:val="0"/>
        <w:autoSpaceDN w:val="0"/>
        <w:adjustRightInd w:val="0"/>
        <w:spacing w:after="0" w:line="240" w:lineRule="auto"/>
        <w:ind w:left="0" w:firstLine="709"/>
        <w:jc w:val="both"/>
        <w:rPr>
          <w:rFonts w:ascii="Times New Roman" w:hAnsi="Times New Roman" w:cs="Times New Roman"/>
          <w:bCs/>
          <w:sz w:val="30"/>
          <w:szCs w:val="30"/>
        </w:rPr>
      </w:pPr>
      <w:r w:rsidRPr="003407BA">
        <w:rPr>
          <w:rFonts w:ascii="Times New Roman" w:hAnsi="Times New Roman" w:cs="Times New Roman"/>
          <w:bCs/>
          <w:sz w:val="30"/>
          <w:szCs w:val="30"/>
        </w:rPr>
        <w:t xml:space="preserve">в течение полного рабочего дня, </w:t>
      </w:r>
    </w:p>
    <w:p w:rsidR="006140F1" w:rsidRDefault="006140F1" w:rsidP="006140F1">
      <w:pPr>
        <w:pStyle w:val="a3"/>
        <w:numPr>
          <w:ilvl w:val="0"/>
          <w:numId w:val="2"/>
        </w:numPr>
        <w:autoSpaceDE w:val="0"/>
        <w:autoSpaceDN w:val="0"/>
        <w:adjustRightInd w:val="0"/>
        <w:spacing w:after="0" w:line="240" w:lineRule="auto"/>
        <w:ind w:left="0" w:firstLine="709"/>
        <w:jc w:val="both"/>
        <w:rPr>
          <w:rFonts w:ascii="Times New Roman" w:hAnsi="Times New Roman" w:cs="Times New Roman"/>
          <w:bCs/>
          <w:sz w:val="30"/>
          <w:szCs w:val="30"/>
        </w:rPr>
      </w:pPr>
      <w:r w:rsidRPr="003407BA">
        <w:rPr>
          <w:rFonts w:ascii="Times New Roman" w:hAnsi="Times New Roman" w:cs="Times New Roman"/>
          <w:bCs/>
          <w:sz w:val="30"/>
          <w:szCs w:val="30"/>
        </w:rPr>
        <w:t>периоды временной нетрудоспособности</w:t>
      </w:r>
      <w:r>
        <w:rPr>
          <w:rFonts w:ascii="Times New Roman" w:hAnsi="Times New Roman" w:cs="Times New Roman"/>
          <w:bCs/>
          <w:sz w:val="30"/>
          <w:szCs w:val="30"/>
        </w:rPr>
        <w:t>,</w:t>
      </w:r>
    </w:p>
    <w:p w:rsidR="006140F1" w:rsidRDefault="006140F1" w:rsidP="006140F1">
      <w:pPr>
        <w:pStyle w:val="a3"/>
        <w:numPr>
          <w:ilvl w:val="0"/>
          <w:numId w:val="2"/>
        </w:numPr>
        <w:autoSpaceDE w:val="0"/>
        <w:autoSpaceDN w:val="0"/>
        <w:adjustRightInd w:val="0"/>
        <w:spacing w:after="0" w:line="240" w:lineRule="auto"/>
        <w:ind w:left="0" w:firstLine="709"/>
        <w:jc w:val="both"/>
        <w:rPr>
          <w:rFonts w:ascii="Times New Roman" w:hAnsi="Times New Roman" w:cs="Times New Roman"/>
          <w:bCs/>
          <w:sz w:val="30"/>
          <w:szCs w:val="30"/>
        </w:rPr>
      </w:pPr>
      <w:r w:rsidRPr="003407BA">
        <w:rPr>
          <w:rFonts w:ascii="Times New Roman" w:hAnsi="Times New Roman" w:cs="Times New Roman"/>
          <w:bCs/>
          <w:sz w:val="30"/>
          <w:szCs w:val="30"/>
        </w:rPr>
        <w:t>иные периоды, в течение которых за гражданским служащим в установленном законодательством поряд</w:t>
      </w:r>
      <w:r>
        <w:rPr>
          <w:rFonts w:ascii="Times New Roman" w:hAnsi="Times New Roman" w:cs="Times New Roman"/>
          <w:bCs/>
          <w:sz w:val="30"/>
          <w:szCs w:val="30"/>
        </w:rPr>
        <w:t>ке сохранялся средний заработок.</w:t>
      </w:r>
    </w:p>
    <w:p w:rsidR="006140F1" w:rsidRPr="00F41D18" w:rsidRDefault="006140F1" w:rsidP="006140F1">
      <w:pPr>
        <w:pStyle w:val="a3"/>
        <w:autoSpaceDE w:val="0"/>
        <w:autoSpaceDN w:val="0"/>
        <w:adjustRightInd w:val="0"/>
        <w:spacing w:after="0" w:line="240" w:lineRule="auto"/>
        <w:ind w:left="0" w:firstLine="709"/>
        <w:jc w:val="both"/>
        <w:rPr>
          <w:rFonts w:ascii="Times New Roman" w:hAnsi="Times New Roman" w:cs="Times New Roman"/>
          <w:bCs/>
          <w:sz w:val="30"/>
          <w:szCs w:val="30"/>
        </w:rPr>
      </w:pPr>
      <w:r w:rsidRPr="00F41D18">
        <w:rPr>
          <w:rFonts w:ascii="Times New Roman" w:hAnsi="Times New Roman" w:cs="Times New Roman"/>
          <w:b/>
          <w:bCs/>
          <w:i/>
          <w:sz w:val="30"/>
          <w:szCs w:val="30"/>
        </w:rPr>
        <w:t>Внимание!</w:t>
      </w:r>
      <w:r>
        <w:rPr>
          <w:rFonts w:ascii="Times New Roman" w:hAnsi="Times New Roman" w:cs="Times New Roman"/>
          <w:bCs/>
          <w:sz w:val="30"/>
          <w:szCs w:val="30"/>
        </w:rPr>
        <w:t xml:space="preserve"> С 1 января 2023 г. в стаж гражданской службы для назначения пенсии за выслугу лет засчитываются </w:t>
      </w:r>
      <w:r w:rsidRPr="00C76AF1">
        <w:rPr>
          <w:rFonts w:ascii="Times New Roman" w:hAnsi="Times New Roman" w:cs="Times New Roman"/>
          <w:b/>
          <w:bCs/>
          <w:sz w:val="30"/>
          <w:szCs w:val="30"/>
        </w:rPr>
        <w:t>также</w:t>
      </w:r>
      <w:r>
        <w:rPr>
          <w:rFonts w:ascii="Times New Roman" w:hAnsi="Times New Roman" w:cs="Times New Roman"/>
          <w:bCs/>
          <w:sz w:val="30"/>
          <w:szCs w:val="30"/>
        </w:rPr>
        <w:t>:</w:t>
      </w:r>
    </w:p>
    <w:p w:rsidR="006140F1" w:rsidRPr="003407BA" w:rsidRDefault="006140F1" w:rsidP="006140F1">
      <w:pPr>
        <w:pStyle w:val="a3"/>
        <w:numPr>
          <w:ilvl w:val="0"/>
          <w:numId w:val="2"/>
        </w:numPr>
        <w:autoSpaceDE w:val="0"/>
        <w:autoSpaceDN w:val="0"/>
        <w:adjustRightInd w:val="0"/>
        <w:spacing w:after="0" w:line="240" w:lineRule="auto"/>
        <w:ind w:left="0" w:firstLine="709"/>
        <w:jc w:val="both"/>
        <w:rPr>
          <w:rFonts w:ascii="Times New Roman" w:hAnsi="Times New Roman" w:cs="Times New Roman"/>
          <w:bCs/>
          <w:sz w:val="30"/>
          <w:szCs w:val="30"/>
        </w:rPr>
      </w:pPr>
      <w:r w:rsidRPr="003407BA">
        <w:rPr>
          <w:rFonts w:ascii="Times New Roman" w:hAnsi="Times New Roman" w:cs="Times New Roman"/>
          <w:bCs/>
          <w:sz w:val="30"/>
          <w:szCs w:val="30"/>
        </w:rPr>
        <w:t xml:space="preserve">периоды работы с неполным рабочим временем в случаях, предусмотренных </w:t>
      </w:r>
      <w:hyperlink r:id="rId7" w:history="1">
        <w:r w:rsidRPr="003407BA">
          <w:rPr>
            <w:rFonts w:ascii="Times New Roman" w:hAnsi="Times New Roman" w:cs="Times New Roman"/>
            <w:bCs/>
            <w:sz w:val="30"/>
            <w:szCs w:val="30"/>
          </w:rPr>
          <w:t>пунктами 1</w:t>
        </w:r>
      </w:hyperlink>
      <w:r w:rsidRPr="003407BA">
        <w:rPr>
          <w:rFonts w:ascii="Times New Roman" w:hAnsi="Times New Roman" w:cs="Times New Roman"/>
          <w:bCs/>
          <w:sz w:val="30"/>
          <w:szCs w:val="30"/>
        </w:rPr>
        <w:t xml:space="preserve"> и </w:t>
      </w:r>
      <w:hyperlink r:id="rId8" w:history="1">
        <w:r w:rsidRPr="003407BA">
          <w:rPr>
            <w:rFonts w:ascii="Times New Roman" w:hAnsi="Times New Roman" w:cs="Times New Roman"/>
            <w:bCs/>
            <w:sz w:val="30"/>
            <w:szCs w:val="30"/>
          </w:rPr>
          <w:t>2 части второй статьи 289</w:t>
        </w:r>
      </w:hyperlink>
      <w:r w:rsidRPr="003407BA">
        <w:rPr>
          <w:rFonts w:ascii="Times New Roman" w:hAnsi="Times New Roman" w:cs="Times New Roman"/>
          <w:bCs/>
          <w:sz w:val="30"/>
          <w:szCs w:val="30"/>
        </w:rPr>
        <w:t xml:space="preserve"> Трудового кодекса Республики Беларусь</w:t>
      </w:r>
      <w:r>
        <w:rPr>
          <w:rFonts w:ascii="Times New Roman" w:hAnsi="Times New Roman" w:cs="Times New Roman"/>
          <w:bCs/>
          <w:sz w:val="30"/>
          <w:szCs w:val="30"/>
        </w:rPr>
        <w:t>.</w:t>
      </w:r>
    </w:p>
    <w:p w:rsidR="006140F1" w:rsidRDefault="006140F1" w:rsidP="006140F1">
      <w:pPr>
        <w:autoSpaceDE w:val="0"/>
        <w:autoSpaceDN w:val="0"/>
        <w:adjustRightInd w:val="0"/>
        <w:spacing w:after="0" w:line="280" w:lineRule="exact"/>
        <w:ind w:left="709" w:firstLine="567"/>
        <w:jc w:val="both"/>
        <w:rPr>
          <w:rFonts w:ascii="Times New Roman" w:hAnsi="Times New Roman" w:cs="Times New Roman"/>
          <w:sz w:val="30"/>
          <w:szCs w:val="30"/>
        </w:rPr>
      </w:pPr>
      <w:r w:rsidRPr="003407BA">
        <w:rPr>
          <w:rFonts w:ascii="Times New Roman" w:hAnsi="Times New Roman" w:cs="Times New Roman"/>
          <w:b/>
          <w:bCs/>
          <w:sz w:val="30"/>
          <w:szCs w:val="30"/>
        </w:rPr>
        <w:t>Справочно:</w:t>
      </w:r>
      <w:r>
        <w:rPr>
          <w:rFonts w:ascii="Times New Roman" w:hAnsi="Times New Roman" w:cs="Times New Roman"/>
          <w:bCs/>
          <w:i/>
          <w:sz w:val="30"/>
          <w:szCs w:val="30"/>
        </w:rPr>
        <w:t xml:space="preserve"> </w:t>
      </w:r>
      <w:r w:rsidRPr="00F27D90">
        <w:rPr>
          <w:rFonts w:ascii="Times New Roman" w:hAnsi="Times New Roman" w:cs="Times New Roman"/>
          <w:bCs/>
          <w:i/>
          <w:sz w:val="30"/>
          <w:szCs w:val="30"/>
        </w:rPr>
        <w:t>н</w:t>
      </w:r>
      <w:r w:rsidRPr="00F27D90">
        <w:rPr>
          <w:rFonts w:ascii="Times New Roman" w:hAnsi="Times New Roman" w:cs="Times New Roman"/>
          <w:i/>
          <w:sz w:val="30"/>
          <w:szCs w:val="30"/>
        </w:rPr>
        <w:t xml:space="preserve">аниматель обязан устанавливать неполный рабочий день или неполную рабочую неделю по просьбе беременной женщины, женщины, имеющей ребенка в возрасте до четырнадцати лет (в том числе находящегося на ее попечении), работника, осуществляющего уход за больным членом семьи в соответствии с медицинской </w:t>
      </w:r>
      <w:hyperlink r:id="rId9" w:history="1">
        <w:r w:rsidRPr="00F27D90">
          <w:rPr>
            <w:rFonts w:ascii="Times New Roman" w:hAnsi="Times New Roman" w:cs="Times New Roman"/>
            <w:i/>
            <w:sz w:val="30"/>
            <w:szCs w:val="30"/>
          </w:rPr>
          <w:t>справкой</w:t>
        </w:r>
      </w:hyperlink>
      <w:r w:rsidRPr="00F27D90">
        <w:rPr>
          <w:rFonts w:ascii="Times New Roman" w:hAnsi="Times New Roman" w:cs="Times New Roman"/>
          <w:i/>
          <w:sz w:val="30"/>
          <w:szCs w:val="30"/>
        </w:rPr>
        <w:t xml:space="preserve"> о состоянии здоровья, инвалидам в соответствии с индивидуальными программами реабилитации инвалидов;</w:t>
      </w:r>
    </w:p>
    <w:p w:rsidR="006140F1" w:rsidRDefault="006140F1" w:rsidP="006140F1">
      <w:pPr>
        <w:pStyle w:val="a3"/>
        <w:numPr>
          <w:ilvl w:val="0"/>
          <w:numId w:val="3"/>
        </w:numPr>
        <w:autoSpaceDE w:val="0"/>
        <w:autoSpaceDN w:val="0"/>
        <w:adjustRightInd w:val="0"/>
        <w:spacing w:after="0" w:line="240" w:lineRule="auto"/>
        <w:ind w:left="0" w:firstLine="709"/>
        <w:jc w:val="both"/>
        <w:rPr>
          <w:rFonts w:ascii="Times New Roman" w:hAnsi="Times New Roman" w:cs="Times New Roman"/>
          <w:bCs/>
          <w:sz w:val="30"/>
          <w:szCs w:val="30"/>
        </w:rPr>
      </w:pPr>
      <w:r w:rsidRPr="003407BA">
        <w:rPr>
          <w:rFonts w:ascii="Times New Roman" w:hAnsi="Times New Roman" w:cs="Times New Roman"/>
          <w:bCs/>
          <w:sz w:val="30"/>
          <w:szCs w:val="30"/>
        </w:rPr>
        <w:t>неоплачиваемые дни отдыха, предоставляемые за работу в государственные праздники, праздничные и выходные дни</w:t>
      </w:r>
      <w:r>
        <w:rPr>
          <w:rFonts w:ascii="Times New Roman" w:hAnsi="Times New Roman" w:cs="Times New Roman"/>
          <w:bCs/>
          <w:sz w:val="30"/>
          <w:szCs w:val="30"/>
        </w:rPr>
        <w:t xml:space="preserve"> (пункт 4 статьи 59 Закона № 175).</w:t>
      </w:r>
    </w:p>
    <w:p w:rsidR="006140F1" w:rsidRDefault="006140F1" w:rsidP="006140F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2. Для судей, в том числе при переходе их на другую гражданскую должность, в стаж гражданской службы также засчитывается время работы по специальности, минимально необходимое для назначения на должность судьи в соответствии с </w:t>
      </w:r>
      <w:hyperlink r:id="rId10" w:history="1">
        <w:r w:rsidRPr="009F4E1F">
          <w:rPr>
            <w:rFonts w:ascii="Times New Roman" w:hAnsi="Times New Roman" w:cs="Times New Roman"/>
            <w:sz w:val="30"/>
            <w:szCs w:val="30"/>
          </w:rPr>
          <w:t>Кодексом</w:t>
        </w:r>
      </w:hyperlink>
      <w:r>
        <w:rPr>
          <w:rFonts w:ascii="Times New Roman" w:hAnsi="Times New Roman" w:cs="Times New Roman"/>
          <w:sz w:val="30"/>
          <w:szCs w:val="30"/>
        </w:rPr>
        <w:t xml:space="preserve"> Республики Беларусь о судоустройстве и статусе судей.</w:t>
      </w:r>
    </w:p>
    <w:p w:rsidR="006140F1" w:rsidRDefault="006140F1" w:rsidP="006140F1">
      <w:pPr>
        <w:spacing w:after="0" w:line="240" w:lineRule="auto"/>
        <w:ind w:firstLine="709"/>
        <w:jc w:val="both"/>
        <w:rPr>
          <w:rFonts w:ascii="Times New Roman" w:eastAsia="Times New Roman" w:hAnsi="Times New Roman" w:cs="Times New Roman"/>
          <w:sz w:val="30"/>
          <w:szCs w:val="30"/>
        </w:rPr>
      </w:pPr>
      <w:r>
        <w:rPr>
          <w:rFonts w:ascii="Times New Roman" w:hAnsi="Times New Roman" w:cs="Times New Roman"/>
          <w:sz w:val="30"/>
          <w:szCs w:val="30"/>
        </w:rPr>
        <w:t>3</w:t>
      </w:r>
      <w:r w:rsidRPr="009F4E1F">
        <w:rPr>
          <w:rFonts w:ascii="Times New Roman" w:hAnsi="Times New Roman" w:cs="Times New Roman"/>
          <w:i/>
          <w:sz w:val="30"/>
          <w:szCs w:val="30"/>
        </w:rPr>
        <w:t>.</w:t>
      </w:r>
      <w:r>
        <w:rPr>
          <w:rFonts w:ascii="Times New Roman" w:hAnsi="Times New Roman" w:cs="Times New Roman"/>
          <w:b/>
          <w:i/>
          <w:sz w:val="30"/>
          <w:szCs w:val="30"/>
        </w:rPr>
        <w:t xml:space="preserve"> </w:t>
      </w:r>
      <w:r w:rsidRPr="00272206">
        <w:rPr>
          <w:rFonts w:ascii="Times New Roman" w:hAnsi="Times New Roman" w:cs="Times New Roman"/>
          <w:b/>
          <w:i/>
          <w:sz w:val="30"/>
          <w:szCs w:val="30"/>
        </w:rPr>
        <w:t>Внимание!</w:t>
      </w:r>
      <w:r>
        <w:rPr>
          <w:rFonts w:ascii="Times New Roman" w:hAnsi="Times New Roman" w:cs="Times New Roman"/>
          <w:b/>
          <w:sz w:val="30"/>
          <w:szCs w:val="30"/>
        </w:rPr>
        <w:t xml:space="preserve"> </w:t>
      </w:r>
      <w:r>
        <w:rPr>
          <w:rFonts w:ascii="Times New Roman" w:hAnsi="Times New Roman" w:cs="Times New Roman"/>
          <w:sz w:val="30"/>
          <w:szCs w:val="30"/>
        </w:rPr>
        <w:t xml:space="preserve">Законом № 175 </w:t>
      </w:r>
      <w:r>
        <w:rPr>
          <w:rFonts w:ascii="Times New Roman" w:hAnsi="Times New Roman" w:cs="Times New Roman"/>
          <w:b/>
          <w:sz w:val="30"/>
          <w:szCs w:val="30"/>
        </w:rPr>
        <w:t xml:space="preserve">изменены </w:t>
      </w:r>
      <w:r w:rsidRPr="00D11AA7">
        <w:rPr>
          <w:rFonts w:ascii="Times New Roman" w:hAnsi="Times New Roman" w:cs="Times New Roman"/>
          <w:b/>
          <w:sz w:val="30"/>
          <w:szCs w:val="30"/>
        </w:rPr>
        <w:t>подходы</w:t>
      </w:r>
      <w:r>
        <w:rPr>
          <w:rFonts w:ascii="Times New Roman" w:hAnsi="Times New Roman" w:cs="Times New Roman"/>
          <w:sz w:val="30"/>
          <w:szCs w:val="30"/>
        </w:rPr>
        <w:t xml:space="preserve"> по включению в стаж гражданской службы периодов </w:t>
      </w:r>
      <w:r w:rsidRPr="00272206">
        <w:rPr>
          <w:rFonts w:ascii="Times New Roman" w:hAnsi="Times New Roman" w:cs="Times New Roman"/>
          <w:b/>
          <w:sz w:val="30"/>
          <w:szCs w:val="30"/>
          <w:u w:val="single"/>
        </w:rPr>
        <w:t>предыдущей работы</w:t>
      </w:r>
      <w:r>
        <w:rPr>
          <w:rFonts w:ascii="Times New Roman" w:hAnsi="Times New Roman" w:cs="Times New Roman"/>
          <w:b/>
          <w:sz w:val="30"/>
          <w:szCs w:val="30"/>
        </w:rPr>
        <w:t>,</w:t>
      </w:r>
      <w:r w:rsidRPr="00D11AA7">
        <w:rPr>
          <w:rFonts w:ascii="Times New Roman" w:eastAsia="Times New Roman" w:hAnsi="Times New Roman" w:cs="Times New Roman"/>
          <w:sz w:val="30"/>
          <w:szCs w:val="30"/>
        </w:rPr>
        <w:t xml:space="preserve"> </w:t>
      </w:r>
      <w:r w:rsidRPr="00A81E90">
        <w:rPr>
          <w:rFonts w:ascii="Times New Roman" w:eastAsia="Times New Roman" w:hAnsi="Times New Roman" w:cs="Times New Roman"/>
          <w:sz w:val="30"/>
          <w:szCs w:val="30"/>
        </w:rPr>
        <w:t>имевш</w:t>
      </w:r>
      <w:r>
        <w:rPr>
          <w:rFonts w:ascii="Times New Roman" w:eastAsia="Times New Roman" w:hAnsi="Times New Roman" w:cs="Times New Roman"/>
          <w:sz w:val="30"/>
          <w:szCs w:val="30"/>
        </w:rPr>
        <w:t>ей</w:t>
      </w:r>
      <w:r w:rsidRPr="00A81E90">
        <w:rPr>
          <w:rFonts w:ascii="Times New Roman" w:eastAsia="Times New Roman" w:hAnsi="Times New Roman" w:cs="Times New Roman"/>
          <w:sz w:val="30"/>
          <w:szCs w:val="30"/>
        </w:rPr>
        <w:t xml:space="preserve"> место до поступления на гражданскую службу</w:t>
      </w:r>
      <w:r>
        <w:rPr>
          <w:rFonts w:ascii="Times New Roman" w:eastAsia="Times New Roman" w:hAnsi="Times New Roman" w:cs="Times New Roman"/>
          <w:sz w:val="30"/>
          <w:szCs w:val="30"/>
        </w:rPr>
        <w:t>.</w:t>
      </w:r>
    </w:p>
    <w:p w:rsidR="006140F1" w:rsidRPr="00A81E90" w:rsidRDefault="006140F1" w:rsidP="006140F1">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Так, в</w:t>
      </w:r>
      <w:r w:rsidRPr="00A81E90">
        <w:rPr>
          <w:rFonts w:ascii="Times New Roman" w:eastAsia="Times New Roman" w:hAnsi="Times New Roman" w:cs="Times New Roman"/>
          <w:sz w:val="30"/>
          <w:szCs w:val="30"/>
        </w:rPr>
        <w:t xml:space="preserve"> стаж гражданской службы </w:t>
      </w:r>
      <w:r>
        <w:rPr>
          <w:rFonts w:ascii="Times New Roman" w:eastAsia="Times New Roman" w:hAnsi="Times New Roman" w:cs="Times New Roman"/>
          <w:sz w:val="30"/>
          <w:szCs w:val="30"/>
        </w:rPr>
        <w:t xml:space="preserve">подлежит </w:t>
      </w:r>
      <w:r w:rsidRPr="00A81E90">
        <w:rPr>
          <w:rFonts w:ascii="Times New Roman" w:eastAsia="Times New Roman" w:hAnsi="Times New Roman" w:cs="Times New Roman"/>
          <w:sz w:val="30"/>
          <w:szCs w:val="30"/>
        </w:rPr>
        <w:t>за</w:t>
      </w:r>
      <w:r>
        <w:rPr>
          <w:rFonts w:ascii="Times New Roman" w:eastAsia="Times New Roman" w:hAnsi="Times New Roman" w:cs="Times New Roman"/>
          <w:sz w:val="30"/>
          <w:szCs w:val="30"/>
        </w:rPr>
        <w:t>чету</w:t>
      </w:r>
      <w:r w:rsidRPr="00A81E90">
        <w:rPr>
          <w:rFonts w:ascii="Times New Roman" w:eastAsia="Times New Roman" w:hAnsi="Times New Roman" w:cs="Times New Roman"/>
          <w:sz w:val="30"/>
          <w:szCs w:val="30"/>
        </w:rPr>
        <w:t xml:space="preserve"> предыдущая работа </w:t>
      </w:r>
      <w:r w:rsidRPr="00A81E90">
        <w:rPr>
          <w:rFonts w:ascii="Times New Roman" w:eastAsia="Times New Roman" w:hAnsi="Times New Roman" w:cs="Times New Roman"/>
          <w:b/>
          <w:sz w:val="30"/>
          <w:szCs w:val="30"/>
        </w:rPr>
        <w:t>в качестве руководителей, заместителей руководителей</w:t>
      </w:r>
      <w:r w:rsidR="009E2957">
        <w:rPr>
          <w:rFonts w:ascii="Times New Roman" w:eastAsia="Times New Roman" w:hAnsi="Times New Roman" w:cs="Times New Roman"/>
          <w:b/>
          <w:sz w:val="30"/>
          <w:szCs w:val="30"/>
        </w:rPr>
        <w:t xml:space="preserve"> </w:t>
      </w:r>
      <w:r w:rsidRPr="00A81E90">
        <w:rPr>
          <w:rFonts w:ascii="Times New Roman" w:eastAsia="Times New Roman" w:hAnsi="Times New Roman" w:cs="Times New Roman"/>
          <w:b/>
          <w:sz w:val="30"/>
          <w:szCs w:val="30"/>
        </w:rPr>
        <w:t>и</w:t>
      </w:r>
      <w:r w:rsidR="009E2957">
        <w:rPr>
          <w:rFonts w:ascii="Times New Roman" w:eastAsia="Times New Roman" w:hAnsi="Times New Roman" w:cs="Times New Roman"/>
          <w:b/>
          <w:sz w:val="30"/>
          <w:szCs w:val="30"/>
        </w:rPr>
        <w:t> </w:t>
      </w:r>
      <w:r w:rsidRPr="00A81E90">
        <w:rPr>
          <w:rFonts w:ascii="Times New Roman" w:eastAsia="Times New Roman" w:hAnsi="Times New Roman" w:cs="Times New Roman"/>
          <w:b/>
          <w:sz w:val="30"/>
          <w:szCs w:val="30"/>
        </w:rPr>
        <w:t>главных специалистов</w:t>
      </w:r>
      <w:r w:rsidRPr="00A81E90">
        <w:rPr>
          <w:rFonts w:ascii="Times New Roman" w:eastAsia="Times New Roman" w:hAnsi="Times New Roman" w:cs="Times New Roman"/>
          <w:sz w:val="30"/>
          <w:szCs w:val="30"/>
        </w:rPr>
        <w:t xml:space="preserve"> организаций </w:t>
      </w:r>
      <w:r w:rsidRPr="00E77A62">
        <w:rPr>
          <w:rFonts w:ascii="Times New Roman" w:eastAsia="Times New Roman" w:hAnsi="Times New Roman" w:cs="Times New Roman"/>
          <w:b/>
          <w:sz w:val="30"/>
          <w:szCs w:val="30"/>
        </w:rPr>
        <w:t>независимо от организационно-правовой формы</w:t>
      </w:r>
      <w:r w:rsidRPr="00A81E90">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w:t>
      </w:r>
      <w:r w:rsidRPr="00A81E90">
        <w:rPr>
          <w:rFonts w:ascii="Times New Roman" w:eastAsia="Times New Roman" w:hAnsi="Times New Roman" w:cs="Times New Roman"/>
          <w:sz w:val="30"/>
          <w:szCs w:val="30"/>
        </w:rPr>
        <w:t xml:space="preserve">а также в качестве </w:t>
      </w:r>
      <w:r w:rsidRPr="00A81E90">
        <w:rPr>
          <w:rFonts w:ascii="Times New Roman" w:eastAsia="Times New Roman" w:hAnsi="Times New Roman" w:cs="Times New Roman"/>
          <w:b/>
          <w:sz w:val="30"/>
          <w:szCs w:val="30"/>
        </w:rPr>
        <w:t>научных или научно-педагогических работников</w:t>
      </w:r>
      <w:r w:rsidRPr="00A81E90">
        <w:rPr>
          <w:rFonts w:ascii="Times New Roman" w:eastAsia="Times New Roman" w:hAnsi="Times New Roman" w:cs="Times New Roman"/>
          <w:sz w:val="30"/>
          <w:szCs w:val="30"/>
        </w:rPr>
        <w:t>, имеющих ученую степень доктора или кандидата  наук:</w:t>
      </w:r>
    </w:p>
    <w:p w:rsidR="006140F1" w:rsidRPr="00A81E90" w:rsidRDefault="006140F1" w:rsidP="006140F1">
      <w:pPr>
        <w:spacing w:after="0" w:line="240" w:lineRule="auto"/>
        <w:ind w:firstLine="709"/>
        <w:jc w:val="both"/>
        <w:rPr>
          <w:rFonts w:ascii="Times New Roman" w:eastAsia="Times New Roman" w:hAnsi="Times New Roman" w:cs="Times New Roman"/>
          <w:sz w:val="30"/>
          <w:szCs w:val="30"/>
        </w:rPr>
      </w:pPr>
      <w:r w:rsidRPr="00A81E90">
        <w:rPr>
          <w:rFonts w:ascii="Times New Roman" w:eastAsia="Times New Roman" w:hAnsi="Times New Roman" w:cs="Times New Roman"/>
          <w:sz w:val="30"/>
          <w:szCs w:val="30"/>
        </w:rPr>
        <w:t>не более 10 лет – для лиц, назначенных (избранных)</w:t>
      </w:r>
      <w:r w:rsidR="009E2957">
        <w:rPr>
          <w:rFonts w:ascii="Times New Roman" w:eastAsia="Times New Roman" w:hAnsi="Times New Roman" w:cs="Times New Roman"/>
          <w:sz w:val="30"/>
          <w:szCs w:val="30"/>
        </w:rPr>
        <w:t xml:space="preserve"> </w:t>
      </w:r>
      <w:r w:rsidRPr="00A81E90">
        <w:rPr>
          <w:rFonts w:ascii="Times New Roman" w:eastAsia="Times New Roman" w:hAnsi="Times New Roman" w:cs="Times New Roman"/>
          <w:sz w:val="30"/>
          <w:szCs w:val="30"/>
        </w:rPr>
        <w:t xml:space="preserve">на должности, </w:t>
      </w:r>
      <w:r w:rsidRPr="002E51D9">
        <w:rPr>
          <w:rFonts w:ascii="Times New Roman" w:eastAsia="Times New Roman" w:hAnsi="Times New Roman" w:cs="Times New Roman"/>
          <w:b/>
          <w:sz w:val="30"/>
          <w:szCs w:val="30"/>
        </w:rPr>
        <w:t>включенные в кадровый реестр Главы государства</w:t>
      </w:r>
      <w:r w:rsidRPr="00A81E90">
        <w:rPr>
          <w:rFonts w:ascii="Times New Roman" w:eastAsia="Times New Roman" w:hAnsi="Times New Roman" w:cs="Times New Roman"/>
          <w:sz w:val="30"/>
          <w:szCs w:val="30"/>
        </w:rPr>
        <w:t>;</w:t>
      </w:r>
    </w:p>
    <w:p w:rsidR="006140F1" w:rsidRDefault="006140F1" w:rsidP="006140F1">
      <w:pPr>
        <w:spacing w:after="0" w:line="240" w:lineRule="auto"/>
        <w:ind w:firstLine="709"/>
        <w:jc w:val="both"/>
        <w:rPr>
          <w:rFonts w:ascii="Times New Roman" w:eastAsia="Times New Roman" w:hAnsi="Times New Roman" w:cs="Times New Roman"/>
          <w:sz w:val="30"/>
          <w:szCs w:val="30"/>
        </w:rPr>
      </w:pPr>
      <w:r w:rsidRPr="00A81E90">
        <w:rPr>
          <w:rFonts w:ascii="Times New Roman" w:eastAsia="Times New Roman" w:hAnsi="Times New Roman" w:cs="Times New Roman"/>
          <w:sz w:val="30"/>
          <w:szCs w:val="30"/>
        </w:rPr>
        <w:t>не более 5 лет – для лиц, назначенных на иные гражданские должности.</w:t>
      </w:r>
    </w:p>
    <w:p w:rsidR="006140F1" w:rsidRPr="00A81E90" w:rsidRDefault="006140F1" w:rsidP="006140F1">
      <w:pPr>
        <w:spacing w:after="120" w:line="240" w:lineRule="auto"/>
        <w:ind w:firstLine="709"/>
        <w:jc w:val="both"/>
        <w:rPr>
          <w:rFonts w:ascii="Times New Roman" w:eastAsia="Times New Roman" w:hAnsi="Times New Roman" w:cs="Times New Roman"/>
          <w:sz w:val="30"/>
          <w:szCs w:val="30"/>
        </w:rPr>
      </w:pPr>
      <w:r w:rsidRPr="00A81E90">
        <w:rPr>
          <w:rFonts w:ascii="Times New Roman" w:eastAsia="Times New Roman" w:hAnsi="Times New Roman" w:cs="Times New Roman"/>
          <w:sz w:val="30"/>
          <w:szCs w:val="30"/>
        </w:rPr>
        <w:t xml:space="preserve">Аналогично (до 10 и 5 лет) в стаж гражданской службы включаются </w:t>
      </w:r>
      <w:r w:rsidRPr="00A81E90">
        <w:rPr>
          <w:rFonts w:ascii="Times New Roman" w:eastAsia="Times New Roman" w:hAnsi="Times New Roman" w:cs="Times New Roman"/>
          <w:b/>
          <w:sz w:val="30"/>
          <w:szCs w:val="30"/>
        </w:rPr>
        <w:t>периоды военной службы офицеров</w:t>
      </w:r>
      <w:r w:rsidRPr="00A81E90">
        <w:rPr>
          <w:rFonts w:ascii="Times New Roman" w:eastAsia="Times New Roman" w:hAnsi="Times New Roman" w:cs="Times New Roman"/>
          <w:sz w:val="30"/>
          <w:szCs w:val="30"/>
        </w:rPr>
        <w:t xml:space="preserve"> в Вооруженных Силах Республики Беларусь, органах пограничной службы, внутренних войсках Министерства внутренних дел, органах государственной безопасности и других воинских формированиях, создаваемых в соответствии с законодательством</w:t>
      </w:r>
      <w:r>
        <w:rPr>
          <w:rFonts w:ascii="Times New Roman" w:eastAsia="Times New Roman" w:hAnsi="Times New Roman" w:cs="Times New Roman"/>
          <w:sz w:val="30"/>
          <w:szCs w:val="30"/>
        </w:rPr>
        <w:t xml:space="preserve"> (лицам, не имеющим права на пенсию по Закону о пенсионном обеспечении военнослужащих)</w:t>
      </w:r>
      <w:r w:rsidRPr="00A81E90">
        <w:rPr>
          <w:rFonts w:ascii="Times New Roman" w:eastAsia="Times New Roman" w:hAnsi="Times New Roman" w:cs="Times New Roman"/>
          <w:sz w:val="30"/>
          <w:szCs w:val="30"/>
        </w:rPr>
        <w:t>.</w:t>
      </w:r>
    </w:p>
    <w:p w:rsidR="006140F1" w:rsidRDefault="006140F1" w:rsidP="006140F1">
      <w:pPr>
        <w:spacing w:after="0" w:line="280" w:lineRule="exact"/>
        <w:ind w:firstLine="709"/>
        <w:jc w:val="both"/>
        <w:rPr>
          <w:rFonts w:ascii="Times New Roman" w:eastAsia="Times New Roman" w:hAnsi="Times New Roman" w:cs="Times New Roman"/>
          <w:i/>
          <w:sz w:val="30"/>
          <w:szCs w:val="30"/>
        </w:rPr>
      </w:pPr>
      <w:r>
        <w:rPr>
          <w:rFonts w:ascii="Times New Roman" w:eastAsia="Times New Roman" w:hAnsi="Times New Roman" w:cs="Times New Roman"/>
          <w:b/>
          <w:i/>
          <w:sz w:val="30"/>
          <w:szCs w:val="30"/>
        </w:rPr>
        <w:t>Внимание!</w:t>
      </w:r>
      <w:r w:rsidRPr="00E13925">
        <w:rPr>
          <w:rFonts w:ascii="Times New Roman" w:eastAsia="Times New Roman" w:hAnsi="Times New Roman" w:cs="Times New Roman"/>
          <w:i/>
          <w:sz w:val="30"/>
          <w:szCs w:val="30"/>
        </w:rPr>
        <w:t xml:space="preserve"> </w:t>
      </w:r>
      <w:r w:rsidRPr="00AB62E3">
        <w:rPr>
          <w:rFonts w:ascii="Times New Roman" w:eastAsia="Times New Roman" w:hAnsi="Times New Roman" w:cs="Times New Roman"/>
          <w:i/>
          <w:sz w:val="30"/>
          <w:szCs w:val="30"/>
          <w:u w:val="single"/>
        </w:rPr>
        <w:t>Основные новации</w:t>
      </w:r>
      <w:r>
        <w:rPr>
          <w:rFonts w:ascii="Times New Roman" w:eastAsia="Times New Roman" w:hAnsi="Times New Roman" w:cs="Times New Roman"/>
          <w:i/>
          <w:sz w:val="30"/>
          <w:szCs w:val="30"/>
        </w:rPr>
        <w:t xml:space="preserve"> Закона № 175 по включению в гражданский стаж времени </w:t>
      </w:r>
      <w:r w:rsidRPr="00AB62E3">
        <w:rPr>
          <w:rFonts w:ascii="Times New Roman" w:eastAsia="Times New Roman" w:hAnsi="Times New Roman" w:cs="Times New Roman"/>
          <w:i/>
          <w:sz w:val="30"/>
          <w:szCs w:val="30"/>
          <w:u w:val="single"/>
        </w:rPr>
        <w:t>предыдущей работы</w:t>
      </w:r>
      <w:r w:rsidRPr="00383F6B">
        <w:rPr>
          <w:rFonts w:ascii="Times New Roman" w:eastAsia="Times New Roman" w:hAnsi="Times New Roman" w:cs="Times New Roman"/>
          <w:i/>
          <w:sz w:val="30"/>
          <w:szCs w:val="30"/>
        </w:rPr>
        <w:t xml:space="preserve"> </w:t>
      </w:r>
      <w:r>
        <w:rPr>
          <w:rFonts w:ascii="Times New Roman" w:eastAsia="Times New Roman" w:hAnsi="Times New Roman" w:cs="Times New Roman"/>
          <w:i/>
          <w:sz w:val="30"/>
          <w:szCs w:val="30"/>
        </w:rPr>
        <w:t>(в том числе протекавшей до 1 января 2023 г.):</w:t>
      </w:r>
    </w:p>
    <w:p w:rsidR="006140F1" w:rsidRPr="00E13925" w:rsidRDefault="006140F1" w:rsidP="006140F1">
      <w:pPr>
        <w:spacing w:after="0" w:line="280" w:lineRule="exact"/>
        <w:ind w:firstLine="709"/>
        <w:jc w:val="both"/>
        <w:rPr>
          <w:rFonts w:ascii="Times New Roman" w:eastAsia="Calibri" w:hAnsi="Times New Roman" w:cs="Times New Roman"/>
          <w:b/>
          <w:i/>
          <w:sz w:val="30"/>
          <w:szCs w:val="30"/>
        </w:rPr>
      </w:pPr>
      <w:r w:rsidRPr="00E13925">
        <w:rPr>
          <w:rFonts w:ascii="Times New Roman" w:eastAsia="Calibri" w:hAnsi="Times New Roman" w:cs="Times New Roman"/>
          <w:i/>
          <w:sz w:val="30"/>
          <w:szCs w:val="30"/>
        </w:rPr>
        <w:t xml:space="preserve">1. </w:t>
      </w:r>
      <w:r>
        <w:rPr>
          <w:rFonts w:ascii="Times New Roman" w:eastAsia="Calibri" w:hAnsi="Times New Roman" w:cs="Times New Roman"/>
          <w:i/>
          <w:sz w:val="30"/>
          <w:szCs w:val="30"/>
        </w:rPr>
        <w:t>З</w:t>
      </w:r>
      <w:r w:rsidRPr="00E13925">
        <w:rPr>
          <w:rFonts w:ascii="Times New Roman" w:eastAsia="Calibri" w:hAnsi="Times New Roman" w:cs="Times New Roman"/>
          <w:i/>
          <w:sz w:val="30"/>
          <w:szCs w:val="30"/>
        </w:rPr>
        <w:t>асчитыва</w:t>
      </w:r>
      <w:r>
        <w:rPr>
          <w:rFonts w:ascii="Times New Roman" w:eastAsia="Calibri" w:hAnsi="Times New Roman" w:cs="Times New Roman"/>
          <w:i/>
          <w:sz w:val="30"/>
          <w:szCs w:val="30"/>
        </w:rPr>
        <w:t>е</w:t>
      </w:r>
      <w:r w:rsidRPr="00E13925">
        <w:rPr>
          <w:rFonts w:ascii="Times New Roman" w:eastAsia="Calibri" w:hAnsi="Times New Roman" w:cs="Times New Roman"/>
          <w:i/>
          <w:sz w:val="30"/>
          <w:szCs w:val="30"/>
        </w:rPr>
        <w:t xml:space="preserve">тся </w:t>
      </w:r>
      <w:r w:rsidRPr="00E13925">
        <w:rPr>
          <w:rFonts w:ascii="Times New Roman" w:eastAsia="Calibri" w:hAnsi="Times New Roman" w:cs="Times New Roman"/>
          <w:b/>
          <w:i/>
          <w:sz w:val="30"/>
          <w:szCs w:val="30"/>
        </w:rPr>
        <w:t>предыдущая работа</w:t>
      </w:r>
      <w:r w:rsidRPr="00E13925">
        <w:rPr>
          <w:rFonts w:ascii="Times New Roman" w:eastAsia="Calibri" w:hAnsi="Times New Roman" w:cs="Times New Roman"/>
          <w:i/>
          <w:sz w:val="30"/>
          <w:szCs w:val="30"/>
        </w:rPr>
        <w:t xml:space="preserve"> не только в государственных организациях (как раньше), </w:t>
      </w:r>
      <w:r>
        <w:rPr>
          <w:rFonts w:ascii="Times New Roman" w:eastAsia="Calibri" w:hAnsi="Times New Roman" w:cs="Times New Roman"/>
          <w:i/>
          <w:sz w:val="30"/>
          <w:szCs w:val="30"/>
        </w:rPr>
        <w:t xml:space="preserve">а </w:t>
      </w:r>
      <w:r w:rsidRPr="00E13925">
        <w:rPr>
          <w:rFonts w:ascii="Times New Roman" w:eastAsia="Calibri" w:hAnsi="Times New Roman" w:cs="Times New Roman"/>
          <w:b/>
          <w:i/>
          <w:sz w:val="30"/>
          <w:szCs w:val="30"/>
        </w:rPr>
        <w:t xml:space="preserve">во всех организациях независимо от их организационно-правовой формы. </w:t>
      </w:r>
    </w:p>
    <w:p w:rsidR="006140F1" w:rsidRPr="00E13925" w:rsidRDefault="006140F1" w:rsidP="006140F1">
      <w:pPr>
        <w:autoSpaceDE w:val="0"/>
        <w:autoSpaceDN w:val="0"/>
        <w:adjustRightInd w:val="0"/>
        <w:spacing w:after="0" w:line="280" w:lineRule="exact"/>
        <w:ind w:firstLine="709"/>
        <w:jc w:val="both"/>
        <w:rPr>
          <w:rFonts w:ascii="Times New Roman" w:eastAsia="Calibri" w:hAnsi="Times New Roman" w:cs="Times New Roman"/>
          <w:b/>
          <w:i/>
          <w:sz w:val="30"/>
          <w:szCs w:val="30"/>
        </w:rPr>
      </w:pPr>
      <w:r w:rsidRPr="00E13925">
        <w:rPr>
          <w:rFonts w:ascii="Times New Roman" w:eastAsia="Calibri" w:hAnsi="Times New Roman" w:cs="Times New Roman"/>
          <w:i/>
          <w:sz w:val="30"/>
          <w:szCs w:val="30"/>
        </w:rPr>
        <w:t xml:space="preserve">2. </w:t>
      </w:r>
      <w:r w:rsidRPr="00E13925">
        <w:rPr>
          <w:rFonts w:ascii="Times New Roman" w:eastAsia="Calibri" w:hAnsi="Times New Roman" w:cs="Times New Roman"/>
          <w:b/>
          <w:i/>
          <w:sz w:val="30"/>
          <w:szCs w:val="30"/>
        </w:rPr>
        <w:t>Н</w:t>
      </w:r>
      <w:r w:rsidRPr="00E13925">
        <w:rPr>
          <w:rFonts w:ascii="Times New Roman" w:eastAsia="Times New Roman" w:hAnsi="Times New Roman" w:cs="Times New Roman"/>
          <w:b/>
          <w:i/>
          <w:sz w:val="30"/>
          <w:szCs w:val="30"/>
        </w:rPr>
        <w:t xml:space="preserve">е </w:t>
      </w:r>
      <w:r w:rsidRPr="00383F6B">
        <w:rPr>
          <w:rFonts w:ascii="Times New Roman" w:eastAsia="Times New Roman" w:hAnsi="Times New Roman" w:cs="Times New Roman"/>
          <w:b/>
          <w:i/>
          <w:sz w:val="30"/>
          <w:szCs w:val="30"/>
        </w:rPr>
        <w:t>засчитывается</w:t>
      </w:r>
      <w:r w:rsidRPr="00E13925">
        <w:rPr>
          <w:rFonts w:ascii="Times New Roman" w:eastAsia="Times New Roman" w:hAnsi="Times New Roman" w:cs="Times New Roman"/>
          <w:i/>
          <w:sz w:val="30"/>
          <w:szCs w:val="30"/>
        </w:rPr>
        <w:t xml:space="preserve"> время предыдущей работы (до 5 или 10 лет) в качестве </w:t>
      </w:r>
      <w:r w:rsidRPr="00E13925">
        <w:rPr>
          <w:rFonts w:ascii="Times New Roman" w:eastAsia="Calibri" w:hAnsi="Times New Roman" w:cs="Times New Roman"/>
          <w:b/>
          <w:i/>
          <w:sz w:val="30"/>
          <w:szCs w:val="30"/>
        </w:rPr>
        <w:t>руководителей структурных подразделений</w:t>
      </w:r>
      <w:r>
        <w:rPr>
          <w:rFonts w:ascii="Times New Roman" w:eastAsia="Calibri" w:hAnsi="Times New Roman" w:cs="Times New Roman"/>
          <w:b/>
          <w:i/>
          <w:sz w:val="30"/>
          <w:szCs w:val="30"/>
        </w:rPr>
        <w:t xml:space="preserve"> </w:t>
      </w:r>
      <w:r w:rsidRPr="00383F6B">
        <w:rPr>
          <w:rFonts w:ascii="Times New Roman" w:eastAsia="Calibri" w:hAnsi="Times New Roman" w:cs="Times New Roman"/>
          <w:i/>
          <w:sz w:val="30"/>
          <w:szCs w:val="30"/>
        </w:rPr>
        <w:t>организаций</w:t>
      </w:r>
      <w:r>
        <w:rPr>
          <w:rFonts w:ascii="Times New Roman" w:eastAsia="Calibri" w:hAnsi="Times New Roman" w:cs="Times New Roman"/>
          <w:i/>
          <w:sz w:val="30"/>
          <w:szCs w:val="30"/>
        </w:rPr>
        <w:t>.</w:t>
      </w:r>
      <w:r w:rsidRPr="00E13925">
        <w:rPr>
          <w:rFonts w:ascii="Times New Roman" w:eastAsia="Calibri" w:hAnsi="Times New Roman" w:cs="Times New Roman"/>
          <w:b/>
          <w:i/>
          <w:sz w:val="30"/>
          <w:szCs w:val="30"/>
        </w:rPr>
        <w:t xml:space="preserve"> </w:t>
      </w:r>
    </w:p>
    <w:p w:rsidR="006140F1" w:rsidRPr="00E13925" w:rsidRDefault="006140F1" w:rsidP="006140F1">
      <w:pPr>
        <w:spacing w:after="0" w:line="280" w:lineRule="exact"/>
        <w:ind w:firstLine="709"/>
        <w:jc w:val="both"/>
        <w:rPr>
          <w:rFonts w:ascii="Times New Roman" w:eastAsia="Calibri" w:hAnsi="Times New Roman" w:cs="Times New Roman"/>
          <w:i/>
          <w:sz w:val="30"/>
          <w:szCs w:val="30"/>
        </w:rPr>
      </w:pPr>
      <w:r w:rsidRPr="00E13925">
        <w:rPr>
          <w:rFonts w:ascii="Times New Roman" w:eastAsia="Times New Roman" w:hAnsi="Times New Roman" w:cs="Times New Roman"/>
          <w:i/>
          <w:sz w:val="30"/>
          <w:szCs w:val="30"/>
        </w:rPr>
        <w:t xml:space="preserve">3. </w:t>
      </w:r>
      <w:r>
        <w:rPr>
          <w:rFonts w:ascii="Times New Roman" w:eastAsia="Times New Roman" w:hAnsi="Times New Roman" w:cs="Times New Roman"/>
          <w:i/>
          <w:sz w:val="30"/>
          <w:szCs w:val="30"/>
        </w:rPr>
        <w:t>Включение предыдущей работы, периодов военной службы д</w:t>
      </w:r>
      <w:r w:rsidRPr="00E13925">
        <w:rPr>
          <w:rFonts w:ascii="Times New Roman" w:eastAsia="Times New Roman" w:hAnsi="Times New Roman" w:cs="Times New Roman"/>
          <w:i/>
          <w:sz w:val="30"/>
          <w:szCs w:val="30"/>
        </w:rPr>
        <w:t xml:space="preserve">о 10 лет </w:t>
      </w:r>
      <w:r>
        <w:rPr>
          <w:rFonts w:ascii="Times New Roman" w:eastAsia="Times New Roman" w:hAnsi="Times New Roman" w:cs="Times New Roman"/>
          <w:i/>
          <w:sz w:val="30"/>
          <w:szCs w:val="30"/>
        </w:rPr>
        <w:t xml:space="preserve">предусматривается </w:t>
      </w:r>
      <w:r w:rsidRPr="00E13925">
        <w:rPr>
          <w:rFonts w:ascii="Times New Roman" w:eastAsia="Times New Roman" w:hAnsi="Times New Roman" w:cs="Times New Roman"/>
          <w:b/>
          <w:i/>
          <w:sz w:val="30"/>
          <w:szCs w:val="30"/>
        </w:rPr>
        <w:t>только</w:t>
      </w:r>
      <w:r w:rsidRPr="00E13925">
        <w:rPr>
          <w:rFonts w:ascii="Times New Roman" w:eastAsia="Times New Roman" w:hAnsi="Times New Roman" w:cs="Times New Roman"/>
          <w:i/>
          <w:sz w:val="30"/>
          <w:szCs w:val="30"/>
        </w:rPr>
        <w:t xml:space="preserve"> </w:t>
      </w:r>
      <w:r w:rsidRPr="00E13925">
        <w:rPr>
          <w:rFonts w:ascii="Times New Roman" w:eastAsia="Calibri" w:hAnsi="Times New Roman" w:cs="Times New Roman"/>
          <w:i/>
          <w:sz w:val="30"/>
          <w:szCs w:val="30"/>
        </w:rPr>
        <w:t xml:space="preserve">для лиц, </w:t>
      </w:r>
      <w:r w:rsidRPr="00E13925">
        <w:rPr>
          <w:rFonts w:ascii="Times New Roman" w:eastAsia="Calibri" w:hAnsi="Times New Roman" w:cs="Times New Roman"/>
          <w:b/>
          <w:i/>
          <w:sz w:val="30"/>
          <w:szCs w:val="30"/>
        </w:rPr>
        <w:t xml:space="preserve">назначенных </w:t>
      </w:r>
      <w:r w:rsidRPr="00E13925">
        <w:rPr>
          <w:rFonts w:ascii="Times New Roman" w:eastAsia="Calibri" w:hAnsi="Times New Roman" w:cs="Times New Roman"/>
          <w:i/>
          <w:sz w:val="30"/>
          <w:szCs w:val="30"/>
        </w:rPr>
        <w:t>(избранных) на гражданские должности, включенные</w:t>
      </w:r>
      <w:r w:rsidRPr="00E13925">
        <w:rPr>
          <w:rFonts w:ascii="Times New Roman" w:eastAsia="Calibri" w:hAnsi="Times New Roman" w:cs="Times New Roman"/>
          <w:b/>
          <w:i/>
          <w:sz w:val="30"/>
          <w:szCs w:val="30"/>
        </w:rPr>
        <w:t xml:space="preserve"> в кадровый реестр Главы государства Республики Беларусь</w:t>
      </w:r>
      <w:r w:rsidRPr="00383F6B">
        <w:rPr>
          <w:rFonts w:ascii="Times New Roman" w:eastAsia="Calibri" w:hAnsi="Times New Roman" w:cs="Times New Roman"/>
          <w:i/>
          <w:sz w:val="30"/>
          <w:szCs w:val="30"/>
        </w:rPr>
        <w:t xml:space="preserve"> (ранее</w:t>
      </w:r>
      <w:r>
        <w:rPr>
          <w:rFonts w:ascii="Times New Roman" w:eastAsia="Calibri" w:hAnsi="Times New Roman" w:cs="Times New Roman"/>
          <w:i/>
          <w:sz w:val="30"/>
          <w:szCs w:val="30"/>
        </w:rPr>
        <w:t xml:space="preserve"> засчитывалось </w:t>
      </w:r>
      <w:r w:rsidRPr="00E13925">
        <w:rPr>
          <w:rFonts w:ascii="Times New Roman" w:eastAsia="Calibri" w:hAnsi="Times New Roman" w:cs="Times New Roman"/>
          <w:b/>
          <w:i/>
          <w:sz w:val="30"/>
          <w:szCs w:val="30"/>
        </w:rPr>
        <w:t>всем</w:t>
      </w:r>
      <w:r w:rsidRPr="00E13925">
        <w:rPr>
          <w:rFonts w:ascii="Times New Roman" w:eastAsia="Calibri" w:hAnsi="Times New Roman" w:cs="Times New Roman"/>
          <w:i/>
          <w:sz w:val="30"/>
          <w:szCs w:val="30"/>
        </w:rPr>
        <w:t xml:space="preserve"> государственным служащим, </w:t>
      </w:r>
      <w:r w:rsidRPr="00E13925">
        <w:rPr>
          <w:rFonts w:ascii="Times New Roman" w:eastAsia="Calibri" w:hAnsi="Times New Roman" w:cs="Times New Roman"/>
          <w:b/>
          <w:i/>
          <w:sz w:val="30"/>
          <w:szCs w:val="30"/>
        </w:rPr>
        <w:t xml:space="preserve">назначенным в </w:t>
      </w:r>
      <w:r w:rsidRPr="00E13925">
        <w:rPr>
          <w:rFonts w:ascii="Times New Roman" w:eastAsia="Calibri" w:hAnsi="Times New Roman" w:cs="Times New Roman"/>
          <w:i/>
          <w:sz w:val="30"/>
          <w:szCs w:val="30"/>
        </w:rPr>
        <w:t>Совет Министров Республики Беларусь и его Аппарат, Администрацию Президента Республики Беларусь, Государственный секретариат Совета Безопасности Республики Беларусь, Комитет государственного контроля Республики Беларусь, Управление делами Президента Республики Беларусь, Службу безопасности Президента Республики Беларусь, центральный аппарат Государственной инспекции охраны животного и растительного мира при Президенте Республики Беларусь, центральный аппарат Национальный банка Республики Беларусь, секретариаты палат Национального собрания Республики Беларусь, а также назначенных Президентом Республики Беларусь или по согласованию с ним в аппараты республиканских органов государственного управления, местных исполнительных и распорядительных органов</w:t>
      </w:r>
      <w:r>
        <w:rPr>
          <w:rFonts w:ascii="Times New Roman" w:eastAsia="Calibri" w:hAnsi="Times New Roman" w:cs="Times New Roman"/>
          <w:i/>
          <w:sz w:val="30"/>
          <w:szCs w:val="30"/>
        </w:rPr>
        <w:t>)</w:t>
      </w:r>
      <w:r w:rsidRPr="00E13925">
        <w:rPr>
          <w:rFonts w:ascii="Times New Roman" w:eastAsia="Calibri" w:hAnsi="Times New Roman" w:cs="Times New Roman"/>
          <w:i/>
          <w:sz w:val="30"/>
          <w:szCs w:val="30"/>
        </w:rPr>
        <w:t>.</w:t>
      </w:r>
    </w:p>
    <w:p w:rsidR="006140F1" w:rsidRDefault="006140F1" w:rsidP="006140F1">
      <w:pPr>
        <w:spacing w:after="0" w:line="240" w:lineRule="auto"/>
        <w:ind w:firstLine="709"/>
        <w:jc w:val="both"/>
        <w:rPr>
          <w:rFonts w:ascii="Times New Roman" w:eastAsia="Times New Roman" w:hAnsi="Times New Roman" w:cs="Times New Roman"/>
          <w:sz w:val="30"/>
          <w:szCs w:val="30"/>
          <w:u w:val="single"/>
        </w:rPr>
      </w:pPr>
      <w:r w:rsidRPr="00A81E90">
        <w:rPr>
          <w:rFonts w:ascii="Times New Roman" w:eastAsia="Times New Roman" w:hAnsi="Times New Roman" w:cs="Times New Roman"/>
          <w:sz w:val="30"/>
          <w:szCs w:val="30"/>
        </w:rPr>
        <w:t xml:space="preserve">В связи с вышеназванными изменениями по зачету в стаж гражданской службы </w:t>
      </w:r>
      <w:r w:rsidRPr="00383F6B">
        <w:rPr>
          <w:rFonts w:ascii="Times New Roman" w:eastAsia="Times New Roman" w:hAnsi="Times New Roman" w:cs="Times New Roman"/>
          <w:b/>
          <w:sz w:val="30"/>
          <w:szCs w:val="30"/>
        </w:rPr>
        <w:t>переходными положениями</w:t>
      </w:r>
      <w:r w:rsidRPr="00A81E90">
        <w:rPr>
          <w:rFonts w:ascii="Times New Roman" w:eastAsia="Times New Roman" w:hAnsi="Times New Roman" w:cs="Times New Roman"/>
          <w:sz w:val="30"/>
          <w:szCs w:val="30"/>
        </w:rPr>
        <w:t xml:space="preserve"> статьи 77 Закона</w:t>
      </w:r>
      <w:r>
        <w:rPr>
          <w:rFonts w:ascii="Times New Roman" w:eastAsia="Times New Roman" w:hAnsi="Times New Roman" w:cs="Times New Roman"/>
          <w:sz w:val="30"/>
          <w:szCs w:val="30"/>
        </w:rPr>
        <w:t xml:space="preserve"> №</w:t>
      </w:r>
      <w:r w:rsidR="009E2957">
        <w:rPr>
          <w:rFonts w:ascii="Times New Roman" w:eastAsia="Times New Roman" w:hAnsi="Times New Roman" w:cs="Times New Roman"/>
          <w:sz w:val="30"/>
          <w:szCs w:val="30"/>
        </w:rPr>
        <w:t> </w:t>
      </w:r>
      <w:r>
        <w:rPr>
          <w:rFonts w:ascii="Times New Roman" w:eastAsia="Times New Roman" w:hAnsi="Times New Roman" w:cs="Times New Roman"/>
          <w:sz w:val="30"/>
          <w:szCs w:val="30"/>
        </w:rPr>
        <w:t xml:space="preserve">175 </w:t>
      </w:r>
      <w:r w:rsidRPr="00A81E90">
        <w:rPr>
          <w:rFonts w:ascii="Times New Roman" w:eastAsia="Times New Roman" w:hAnsi="Times New Roman" w:cs="Times New Roman"/>
          <w:sz w:val="30"/>
          <w:szCs w:val="30"/>
        </w:rPr>
        <w:t xml:space="preserve">предусмотрено, что </w:t>
      </w:r>
      <w:r w:rsidRPr="00383F6B">
        <w:rPr>
          <w:rFonts w:ascii="Times New Roman" w:eastAsia="Times New Roman" w:hAnsi="Times New Roman" w:cs="Times New Roman"/>
          <w:b/>
          <w:sz w:val="30"/>
          <w:szCs w:val="30"/>
        </w:rPr>
        <w:t>стаж гражданской службы за период</w:t>
      </w:r>
      <w:r>
        <w:rPr>
          <w:rFonts w:ascii="Times New Roman" w:eastAsia="Times New Roman" w:hAnsi="Times New Roman" w:cs="Times New Roman"/>
          <w:sz w:val="30"/>
          <w:szCs w:val="30"/>
        </w:rPr>
        <w:t xml:space="preserve"> </w:t>
      </w:r>
      <w:r w:rsidRPr="00AB62E3">
        <w:rPr>
          <w:rFonts w:ascii="Times New Roman" w:eastAsia="Times New Roman" w:hAnsi="Times New Roman" w:cs="Times New Roman"/>
          <w:b/>
          <w:sz w:val="30"/>
          <w:szCs w:val="30"/>
        </w:rPr>
        <w:t>до</w:t>
      </w:r>
      <w:r w:rsidR="009E2957">
        <w:rPr>
          <w:rFonts w:ascii="Times New Roman" w:eastAsia="Times New Roman" w:hAnsi="Times New Roman" w:cs="Times New Roman"/>
          <w:b/>
          <w:sz w:val="30"/>
          <w:szCs w:val="30"/>
          <w:lang w:val="en-US"/>
        </w:rPr>
        <w:t> </w:t>
      </w:r>
      <w:r w:rsidR="009E2957">
        <w:rPr>
          <w:rFonts w:ascii="Times New Roman" w:eastAsia="Times New Roman" w:hAnsi="Times New Roman" w:cs="Times New Roman"/>
          <w:b/>
          <w:sz w:val="30"/>
          <w:szCs w:val="30"/>
        </w:rPr>
        <w:t>1</w:t>
      </w:r>
      <w:r w:rsidR="009E2957">
        <w:rPr>
          <w:rFonts w:ascii="Times New Roman" w:eastAsia="Times New Roman" w:hAnsi="Times New Roman" w:cs="Times New Roman"/>
          <w:b/>
          <w:sz w:val="30"/>
          <w:szCs w:val="30"/>
          <w:lang w:val="en-US"/>
        </w:rPr>
        <w:t> </w:t>
      </w:r>
      <w:r w:rsidRPr="00AB62E3">
        <w:rPr>
          <w:rFonts w:ascii="Times New Roman" w:eastAsia="Times New Roman" w:hAnsi="Times New Roman" w:cs="Times New Roman"/>
          <w:b/>
          <w:sz w:val="30"/>
          <w:szCs w:val="30"/>
        </w:rPr>
        <w:t>января 2023 г.</w:t>
      </w:r>
      <w:r>
        <w:rPr>
          <w:rFonts w:ascii="Times New Roman" w:eastAsia="Times New Roman" w:hAnsi="Times New Roman" w:cs="Times New Roman"/>
          <w:sz w:val="30"/>
          <w:szCs w:val="30"/>
        </w:rPr>
        <w:t>,</w:t>
      </w:r>
      <w:r w:rsidRPr="00A81E90">
        <w:rPr>
          <w:rFonts w:ascii="Times New Roman" w:eastAsia="Times New Roman" w:hAnsi="Times New Roman" w:cs="Times New Roman"/>
          <w:sz w:val="30"/>
          <w:szCs w:val="30"/>
        </w:rPr>
        <w:t xml:space="preserve"> </w:t>
      </w:r>
      <w:r w:rsidRPr="00AB62E3">
        <w:rPr>
          <w:rFonts w:ascii="Times New Roman" w:eastAsia="Times New Roman" w:hAnsi="Times New Roman" w:cs="Times New Roman"/>
          <w:sz w:val="30"/>
          <w:szCs w:val="30"/>
        </w:rPr>
        <w:t xml:space="preserve">исчисленный гражданским служащим в соответствии с законодательством о государственной службе, </w:t>
      </w:r>
      <w:r w:rsidRPr="00907DE7">
        <w:rPr>
          <w:rFonts w:ascii="Times New Roman" w:eastAsia="Times New Roman" w:hAnsi="Times New Roman" w:cs="Times New Roman"/>
          <w:b/>
          <w:sz w:val="30"/>
          <w:szCs w:val="30"/>
        </w:rPr>
        <w:t>действовавшим</w:t>
      </w:r>
      <w:r w:rsidRPr="00AB62E3">
        <w:rPr>
          <w:rFonts w:ascii="Times New Roman" w:eastAsia="Times New Roman" w:hAnsi="Times New Roman" w:cs="Times New Roman"/>
          <w:sz w:val="30"/>
          <w:szCs w:val="30"/>
        </w:rPr>
        <w:t xml:space="preserve"> до вступления в силу Закона № 175</w:t>
      </w:r>
      <w:r>
        <w:rPr>
          <w:rFonts w:ascii="Times New Roman" w:eastAsia="Times New Roman" w:hAnsi="Times New Roman" w:cs="Times New Roman"/>
          <w:sz w:val="30"/>
          <w:szCs w:val="30"/>
        </w:rPr>
        <w:t xml:space="preserve"> (Закон от 14 июня 2003 г. «О государственной службе в Республике Беларусь» (далее – Закон от 2003 г.)</w:t>
      </w:r>
      <w:r w:rsidRPr="00AB62E3">
        <w:rPr>
          <w:rFonts w:ascii="Times New Roman" w:eastAsia="Times New Roman" w:hAnsi="Times New Roman" w:cs="Times New Roman"/>
          <w:sz w:val="30"/>
          <w:szCs w:val="30"/>
        </w:rPr>
        <w:t>:</w:t>
      </w:r>
    </w:p>
    <w:p w:rsidR="006140F1" w:rsidRDefault="006140F1" w:rsidP="006140F1">
      <w:pPr>
        <w:spacing w:after="0" w:line="240" w:lineRule="auto"/>
        <w:ind w:firstLine="709"/>
        <w:jc w:val="both"/>
        <w:rPr>
          <w:rFonts w:ascii="Times New Roman" w:eastAsia="Times New Roman" w:hAnsi="Times New Roman" w:cs="Times New Roman"/>
          <w:sz w:val="30"/>
          <w:szCs w:val="30"/>
        </w:rPr>
      </w:pPr>
      <w:r w:rsidRPr="00A81E90">
        <w:rPr>
          <w:rFonts w:ascii="Times New Roman" w:eastAsia="Times New Roman" w:hAnsi="Times New Roman" w:cs="Times New Roman"/>
          <w:b/>
          <w:sz w:val="30"/>
          <w:szCs w:val="30"/>
        </w:rPr>
        <w:t>сохраняется</w:t>
      </w:r>
      <w:r w:rsidRPr="00A81E90">
        <w:rPr>
          <w:rFonts w:ascii="Times New Roman" w:eastAsia="Times New Roman" w:hAnsi="Times New Roman" w:cs="Times New Roman"/>
          <w:sz w:val="30"/>
          <w:szCs w:val="30"/>
        </w:rPr>
        <w:t xml:space="preserve"> – если его перерасчет влечет </w:t>
      </w:r>
      <w:r w:rsidRPr="005C54A6">
        <w:rPr>
          <w:rFonts w:ascii="Times New Roman" w:eastAsia="Times New Roman" w:hAnsi="Times New Roman" w:cs="Times New Roman"/>
          <w:sz w:val="30"/>
          <w:szCs w:val="30"/>
        </w:rPr>
        <w:t>его уменьшение</w:t>
      </w:r>
      <w:r>
        <w:rPr>
          <w:rFonts w:ascii="Times New Roman" w:eastAsia="Times New Roman" w:hAnsi="Times New Roman" w:cs="Times New Roman"/>
          <w:sz w:val="30"/>
          <w:szCs w:val="30"/>
        </w:rPr>
        <w:t>;</w:t>
      </w:r>
    </w:p>
    <w:p w:rsidR="006140F1" w:rsidRDefault="006140F1" w:rsidP="006140F1">
      <w:pPr>
        <w:spacing w:after="0" w:line="240" w:lineRule="auto"/>
        <w:ind w:firstLine="709"/>
        <w:jc w:val="both"/>
        <w:rPr>
          <w:rFonts w:ascii="Times New Roman" w:eastAsia="Times New Roman" w:hAnsi="Times New Roman" w:cs="Times New Roman"/>
          <w:sz w:val="30"/>
          <w:szCs w:val="30"/>
        </w:rPr>
      </w:pPr>
      <w:r w:rsidRPr="005C54A6">
        <w:rPr>
          <w:rFonts w:ascii="Times New Roman" w:eastAsia="Times New Roman" w:hAnsi="Times New Roman" w:cs="Times New Roman"/>
          <w:b/>
          <w:sz w:val="30"/>
          <w:szCs w:val="30"/>
        </w:rPr>
        <w:t xml:space="preserve">пересматривается </w:t>
      </w:r>
      <w:r w:rsidRPr="005C54A6">
        <w:rPr>
          <w:rFonts w:ascii="Times New Roman" w:eastAsia="Times New Roman" w:hAnsi="Times New Roman" w:cs="Times New Roman"/>
          <w:sz w:val="30"/>
          <w:szCs w:val="30"/>
        </w:rPr>
        <w:t>– если его перерасчет влечет его увеличение.</w:t>
      </w:r>
    </w:p>
    <w:p w:rsidR="006140F1" w:rsidRPr="00E13925" w:rsidRDefault="006140F1" w:rsidP="006140F1">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i/>
          <w:sz w:val="30"/>
          <w:szCs w:val="30"/>
        </w:rPr>
        <w:t xml:space="preserve">Внимание! </w:t>
      </w:r>
      <w:r w:rsidRPr="00B50149">
        <w:rPr>
          <w:rFonts w:ascii="Times New Roman" w:eastAsia="Times New Roman" w:hAnsi="Times New Roman" w:cs="Times New Roman"/>
          <w:b/>
          <w:sz w:val="30"/>
          <w:szCs w:val="30"/>
        </w:rPr>
        <w:t>Суммирование</w:t>
      </w:r>
      <w:r w:rsidRPr="00E13925">
        <w:rPr>
          <w:rFonts w:ascii="Times New Roman" w:eastAsia="Times New Roman" w:hAnsi="Times New Roman" w:cs="Times New Roman"/>
          <w:sz w:val="30"/>
          <w:szCs w:val="30"/>
        </w:rPr>
        <w:t xml:space="preserve"> периодов деятельности, включаемых (засчитываемых) в стаж гражданской службы по </w:t>
      </w:r>
      <w:r>
        <w:rPr>
          <w:rFonts w:ascii="Times New Roman" w:eastAsia="Times New Roman" w:hAnsi="Times New Roman" w:cs="Times New Roman"/>
          <w:sz w:val="30"/>
          <w:szCs w:val="30"/>
        </w:rPr>
        <w:t xml:space="preserve">Закону от 2003 г. </w:t>
      </w:r>
      <w:r w:rsidRPr="00E13925">
        <w:rPr>
          <w:rFonts w:ascii="Times New Roman" w:eastAsia="Times New Roman" w:hAnsi="Times New Roman" w:cs="Times New Roman"/>
          <w:sz w:val="30"/>
          <w:szCs w:val="30"/>
        </w:rPr>
        <w:t>и Закону</w:t>
      </w:r>
      <w:r>
        <w:rPr>
          <w:rFonts w:ascii="Times New Roman" w:eastAsia="Times New Roman" w:hAnsi="Times New Roman" w:cs="Times New Roman"/>
          <w:sz w:val="30"/>
          <w:szCs w:val="30"/>
        </w:rPr>
        <w:t xml:space="preserve"> № 175</w:t>
      </w:r>
      <w:r w:rsidRPr="00E13925">
        <w:rPr>
          <w:rFonts w:ascii="Times New Roman" w:eastAsia="Times New Roman" w:hAnsi="Times New Roman" w:cs="Times New Roman"/>
          <w:sz w:val="30"/>
          <w:szCs w:val="30"/>
        </w:rPr>
        <w:t>, не предусмотрено.</w:t>
      </w:r>
    </w:p>
    <w:p w:rsidR="006140F1" w:rsidRPr="00243904" w:rsidRDefault="006140F1" w:rsidP="006140F1">
      <w:pPr>
        <w:spacing w:after="0" w:line="240" w:lineRule="auto"/>
        <w:ind w:firstLine="709"/>
        <w:jc w:val="both"/>
        <w:rPr>
          <w:rFonts w:ascii="Times New Roman" w:eastAsia="Times New Roman" w:hAnsi="Times New Roman" w:cs="Times New Roman"/>
          <w:i/>
          <w:sz w:val="30"/>
          <w:szCs w:val="30"/>
        </w:rPr>
      </w:pPr>
      <w:r w:rsidRPr="00E77A62">
        <w:rPr>
          <w:rFonts w:ascii="Times New Roman" w:eastAsia="Times New Roman" w:hAnsi="Times New Roman" w:cs="Times New Roman"/>
          <w:b/>
          <w:i/>
          <w:sz w:val="30"/>
          <w:szCs w:val="30"/>
        </w:rPr>
        <w:t>Пример 1</w:t>
      </w:r>
      <w:r>
        <w:rPr>
          <w:rFonts w:ascii="Times New Roman" w:eastAsia="Times New Roman" w:hAnsi="Times New Roman" w:cs="Times New Roman"/>
          <w:i/>
          <w:sz w:val="30"/>
          <w:szCs w:val="30"/>
        </w:rPr>
        <w:t xml:space="preserve">: стаж гражданской службы на 1 января 2023 г. составил 21 год, в том числе 2 года в качестве руководителя </w:t>
      </w:r>
      <w:r w:rsidRPr="00E77A62">
        <w:rPr>
          <w:rFonts w:ascii="Times New Roman" w:eastAsia="Times New Roman" w:hAnsi="Times New Roman" w:cs="Times New Roman"/>
          <w:b/>
          <w:i/>
          <w:sz w:val="30"/>
          <w:szCs w:val="30"/>
        </w:rPr>
        <w:t>структурного подразделения</w:t>
      </w:r>
      <w:r>
        <w:rPr>
          <w:rFonts w:ascii="Times New Roman" w:eastAsia="Times New Roman" w:hAnsi="Times New Roman" w:cs="Times New Roman"/>
          <w:i/>
          <w:sz w:val="30"/>
          <w:szCs w:val="30"/>
        </w:rPr>
        <w:t xml:space="preserve"> организации. Также имеется 3 года работы в качестве руководителя ОАО. С учетом положений статей 58 и 77 Закона № 175 пересмотренный стаж гражданской службы</w:t>
      </w:r>
      <w:r w:rsidR="00243904">
        <w:rPr>
          <w:rFonts w:ascii="Times New Roman" w:eastAsia="Times New Roman" w:hAnsi="Times New Roman" w:cs="Times New Roman"/>
          <w:i/>
          <w:sz w:val="30"/>
          <w:szCs w:val="30"/>
        </w:rPr>
        <w:t xml:space="preserve"> составит 22 года (21-2)+3).</w:t>
      </w:r>
    </w:p>
    <w:p w:rsidR="006140F1" w:rsidRPr="00243904" w:rsidRDefault="006140F1" w:rsidP="006140F1">
      <w:pPr>
        <w:spacing w:after="0" w:line="240" w:lineRule="auto"/>
        <w:ind w:firstLine="709"/>
        <w:jc w:val="both"/>
        <w:rPr>
          <w:rFonts w:ascii="Times New Roman" w:eastAsia="Times New Roman" w:hAnsi="Times New Roman" w:cs="Times New Roman"/>
          <w:i/>
          <w:sz w:val="30"/>
          <w:szCs w:val="30"/>
        </w:rPr>
      </w:pPr>
      <w:r w:rsidRPr="00E77A62">
        <w:rPr>
          <w:rFonts w:ascii="Times New Roman" w:eastAsia="Times New Roman" w:hAnsi="Times New Roman" w:cs="Times New Roman"/>
          <w:b/>
          <w:i/>
          <w:sz w:val="30"/>
          <w:szCs w:val="30"/>
        </w:rPr>
        <w:t>Пример 2</w:t>
      </w:r>
      <w:r>
        <w:rPr>
          <w:rFonts w:ascii="Times New Roman" w:eastAsia="Times New Roman" w:hAnsi="Times New Roman" w:cs="Times New Roman"/>
          <w:i/>
          <w:sz w:val="30"/>
          <w:szCs w:val="30"/>
        </w:rPr>
        <w:t xml:space="preserve">: стаж гражданской службы на 1 января 2023 г. составил 25 лет, в том числе </w:t>
      </w:r>
      <w:r w:rsidRPr="00E77A62">
        <w:rPr>
          <w:rFonts w:ascii="Times New Roman" w:eastAsia="Times New Roman" w:hAnsi="Times New Roman" w:cs="Times New Roman"/>
          <w:b/>
          <w:i/>
          <w:sz w:val="30"/>
          <w:szCs w:val="30"/>
        </w:rPr>
        <w:t>7</w:t>
      </w:r>
      <w:r>
        <w:rPr>
          <w:rFonts w:ascii="Times New Roman" w:eastAsia="Times New Roman" w:hAnsi="Times New Roman" w:cs="Times New Roman"/>
          <w:i/>
          <w:sz w:val="30"/>
          <w:szCs w:val="30"/>
        </w:rPr>
        <w:t xml:space="preserve"> лет в качестве руководителя государственной организации (засчитано как время предыдущей работы в связи с назначением в </w:t>
      </w:r>
      <w:r w:rsidRPr="00907DE7">
        <w:rPr>
          <w:rFonts w:ascii="Times New Roman" w:eastAsia="Times New Roman" w:hAnsi="Times New Roman" w:cs="Times New Roman"/>
          <w:b/>
          <w:i/>
          <w:sz w:val="30"/>
          <w:szCs w:val="30"/>
        </w:rPr>
        <w:t>Аппарат Совмина</w:t>
      </w:r>
      <w:r>
        <w:rPr>
          <w:rFonts w:ascii="Times New Roman" w:eastAsia="Times New Roman" w:hAnsi="Times New Roman" w:cs="Times New Roman"/>
          <w:i/>
          <w:sz w:val="30"/>
          <w:szCs w:val="30"/>
        </w:rPr>
        <w:t>). Также имеется 4</w:t>
      </w:r>
      <w:r w:rsidR="009E2957">
        <w:rPr>
          <w:rFonts w:ascii="Times New Roman" w:eastAsia="Times New Roman" w:hAnsi="Times New Roman" w:cs="Times New Roman"/>
          <w:i/>
          <w:sz w:val="30"/>
          <w:szCs w:val="30"/>
          <w:lang w:val="en-US"/>
        </w:rPr>
        <w:t> </w:t>
      </w:r>
      <w:r>
        <w:rPr>
          <w:rFonts w:ascii="Times New Roman" w:eastAsia="Times New Roman" w:hAnsi="Times New Roman" w:cs="Times New Roman"/>
          <w:i/>
          <w:sz w:val="30"/>
          <w:szCs w:val="30"/>
        </w:rPr>
        <w:t>года работы в качестве руководителя ОАО. С учетом положений статей 58 и 77 Закона № 175 ранее исчисленный стаж 25 лет сохраняется (пересчитанный ста</w:t>
      </w:r>
      <w:r w:rsidR="00243904">
        <w:rPr>
          <w:rFonts w:ascii="Times New Roman" w:eastAsia="Times New Roman" w:hAnsi="Times New Roman" w:cs="Times New Roman"/>
          <w:i/>
          <w:sz w:val="30"/>
          <w:szCs w:val="30"/>
        </w:rPr>
        <w:t>ж составляет 22 года (25-7)+4).</w:t>
      </w:r>
    </w:p>
    <w:p w:rsidR="006140F1" w:rsidRDefault="001171BD" w:rsidP="006140F1">
      <w:pPr>
        <w:autoSpaceDE w:val="0"/>
        <w:autoSpaceDN w:val="0"/>
        <w:adjustRightInd w:val="0"/>
        <w:spacing w:after="0" w:line="240" w:lineRule="auto"/>
        <w:ind w:firstLine="709"/>
        <w:jc w:val="both"/>
        <w:rPr>
          <w:rFonts w:ascii="Times New Roman" w:hAnsi="Times New Roman" w:cs="Times New Roman"/>
          <w:bCs/>
          <w:sz w:val="30"/>
          <w:szCs w:val="30"/>
        </w:rPr>
      </w:pPr>
      <w:r w:rsidRPr="009F04CA">
        <w:rPr>
          <w:rFonts w:ascii="Times New Roman" w:hAnsi="Times New Roman" w:cs="Times New Roman"/>
          <w:bCs/>
          <w:sz w:val="30"/>
          <w:szCs w:val="30"/>
        </w:rPr>
        <w:t>4</w:t>
      </w:r>
      <w:r w:rsidR="006140F1">
        <w:rPr>
          <w:rFonts w:ascii="Times New Roman" w:hAnsi="Times New Roman" w:cs="Times New Roman"/>
          <w:bCs/>
          <w:sz w:val="30"/>
          <w:szCs w:val="30"/>
        </w:rPr>
        <w:t xml:space="preserve">. </w:t>
      </w:r>
      <w:r w:rsidR="006140F1" w:rsidRPr="00B50149">
        <w:rPr>
          <w:rFonts w:ascii="Times New Roman" w:hAnsi="Times New Roman" w:cs="Times New Roman"/>
          <w:b/>
          <w:bCs/>
          <w:sz w:val="30"/>
          <w:szCs w:val="30"/>
        </w:rPr>
        <w:t>Сохранены подходы</w:t>
      </w:r>
      <w:r w:rsidR="006140F1">
        <w:rPr>
          <w:rFonts w:ascii="Times New Roman" w:hAnsi="Times New Roman" w:cs="Times New Roman"/>
          <w:bCs/>
          <w:sz w:val="30"/>
          <w:szCs w:val="30"/>
        </w:rPr>
        <w:t xml:space="preserve"> по исчислению стажа гражданской службы </w:t>
      </w:r>
      <w:r w:rsidR="006140F1" w:rsidRPr="00B50149">
        <w:rPr>
          <w:rFonts w:ascii="Times New Roman" w:hAnsi="Times New Roman" w:cs="Times New Roman"/>
          <w:b/>
          <w:bCs/>
          <w:sz w:val="30"/>
          <w:szCs w:val="30"/>
        </w:rPr>
        <w:t>за периоды</w:t>
      </w:r>
      <w:r w:rsidR="006140F1">
        <w:rPr>
          <w:rFonts w:ascii="Times New Roman" w:hAnsi="Times New Roman" w:cs="Times New Roman"/>
          <w:bCs/>
          <w:sz w:val="30"/>
          <w:szCs w:val="30"/>
        </w:rPr>
        <w:t xml:space="preserve"> работы, военной службы (службы) </w:t>
      </w:r>
      <w:r w:rsidR="006140F1" w:rsidRPr="00B50149">
        <w:rPr>
          <w:rFonts w:ascii="Times New Roman" w:hAnsi="Times New Roman" w:cs="Times New Roman"/>
          <w:b/>
          <w:bCs/>
          <w:sz w:val="30"/>
          <w:szCs w:val="30"/>
        </w:rPr>
        <w:t>после назначения пенсии</w:t>
      </w:r>
      <w:r w:rsidR="006140F1">
        <w:rPr>
          <w:rFonts w:ascii="Times New Roman" w:hAnsi="Times New Roman" w:cs="Times New Roman"/>
          <w:bCs/>
          <w:sz w:val="30"/>
          <w:szCs w:val="30"/>
        </w:rPr>
        <w:t>.</w:t>
      </w:r>
    </w:p>
    <w:p w:rsidR="006140F1" w:rsidRPr="00FE203F" w:rsidRDefault="006140F1" w:rsidP="006140F1">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Так, согласно пункту 3 статьи 77 Закона № 175 п</w:t>
      </w:r>
      <w:r w:rsidRPr="00FE203F">
        <w:rPr>
          <w:rFonts w:ascii="Times New Roman" w:hAnsi="Times New Roman" w:cs="Times New Roman"/>
          <w:bCs/>
          <w:sz w:val="30"/>
          <w:szCs w:val="30"/>
        </w:rPr>
        <w:t xml:space="preserve">ериоды работы, военной службы, службы в военизированных организациях и иных видов деятельности, протекающие </w:t>
      </w:r>
      <w:r w:rsidRPr="00FE203F">
        <w:rPr>
          <w:rFonts w:ascii="Times New Roman" w:hAnsi="Times New Roman" w:cs="Times New Roman"/>
          <w:b/>
          <w:bCs/>
          <w:sz w:val="30"/>
          <w:szCs w:val="30"/>
        </w:rPr>
        <w:t>после назначения</w:t>
      </w:r>
      <w:r w:rsidRPr="00FE203F">
        <w:rPr>
          <w:rFonts w:ascii="Times New Roman" w:hAnsi="Times New Roman" w:cs="Times New Roman"/>
          <w:bCs/>
          <w:sz w:val="30"/>
          <w:szCs w:val="30"/>
        </w:rPr>
        <w:t xml:space="preserve"> государственной пенсии, кроме пенсии по инвалидности, либо после достижения общеустановленного пенсионного возраста, включаются (засчитываются) в стаж гражданской службы в соответствии с законодательством о государственной службе для назначения и перерасчета пенсии за выслугу лет </w:t>
      </w:r>
      <w:r w:rsidRPr="00FE203F">
        <w:rPr>
          <w:rFonts w:ascii="Times New Roman" w:hAnsi="Times New Roman" w:cs="Times New Roman"/>
          <w:b/>
          <w:bCs/>
          <w:sz w:val="30"/>
          <w:szCs w:val="30"/>
        </w:rPr>
        <w:t xml:space="preserve">при условии неполучения </w:t>
      </w:r>
      <w:r w:rsidRPr="00FE203F">
        <w:rPr>
          <w:rFonts w:ascii="Times New Roman" w:hAnsi="Times New Roman" w:cs="Times New Roman"/>
          <w:bCs/>
          <w:sz w:val="30"/>
          <w:szCs w:val="30"/>
        </w:rPr>
        <w:t>государственной пенсии в эти периоды</w:t>
      </w:r>
      <w:r>
        <w:rPr>
          <w:rFonts w:ascii="Times New Roman" w:hAnsi="Times New Roman" w:cs="Times New Roman"/>
          <w:bCs/>
          <w:sz w:val="30"/>
          <w:szCs w:val="30"/>
        </w:rPr>
        <w:t xml:space="preserve">. Исключение установлено в отношении периодов, </w:t>
      </w:r>
      <w:r w:rsidRPr="00FE203F">
        <w:rPr>
          <w:rFonts w:ascii="Times New Roman" w:hAnsi="Times New Roman" w:cs="Times New Roman"/>
          <w:bCs/>
          <w:sz w:val="30"/>
          <w:szCs w:val="30"/>
        </w:rPr>
        <w:t>протека</w:t>
      </w:r>
      <w:r>
        <w:rPr>
          <w:rFonts w:ascii="Times New Roman" w:hAnsi="Times New Roman" w:cs="Times New Roman"/>
          <w:bCs/>
          <w:sz w:val="30"/>
          <w:szCs w:val="30"/>
        </w:rPr>
        <w:t>вших</w:t>
      </w:r>
      <w:r w:rsidRPr="00FE203F">
        <w:rPr>
          <w:rFonts w:ascii="Times New Roman" w:hAnsi="Times New Roman" w:cs="Times New Roman"/>
          <w:bCs/>
          <w:sz w:val="30"/>
          <w:szCs w:val="30"/>
        </w:rPr>
        <w:t xml:space="preserve"> после достижения общеустановленного пенсионного возраста </w:t>
      </w:r>
      <w:r w:rsidRPr="00FE203F">
        <w:rPr>
          <w:rFonts w:ascii="Times New Roman" w:hAnsi="Times New Roman" w:cs="Times New Roman"/>
          <w:b/>
          <w:bCs/>
          <w:sz w:val="30"/>
          <w:szCs w:val="30"/>
        </w:rPr>
        <w:t>до 26 июля 2003 г.</w:t>
      </w:r>
      <w:r>
        <w:rPr>
          <w:rFonts w:ascii="Times New Roman" w:hAnsi="Times New Roman" w:cs="Times New Roman"/>
          <w:bCs/>
          <w:sz w:val="30"/>
          <w:szCs w:val="30"/>
        </w:rPr>
        <w:t xml:space="preserve"> Указанные периоды </w:t>
      </w:r>
      <w:r w:rsidRPr="00FE203F">
        <w:rPr>
          <w:rFonts w:ascii="Times New Roman" w:hAnsi="Times New Roman" w:cs="Times New Roman"/>
          <w:bCs/>
          <w:sz w:val="30"/>
          <w:szCs w:val="30"/>
        </w:rPr>
        <w:t>включаются в стаж гражданской службы в соответствии с законодательством о государственной службе для назначения и перерасчета пенсии за выслугу лет независимо от получения пенсии в эти периоды.</w:t>
      </w:r>
    </w:p>
    <w:p w:rsidR="006140F1" w:rsidRPr="008E48F2" w:rsidRDefault="006140F1" w:rsidP="006140F1">
      <w:pPr>
        <w:spacing w:after="0" w:line="240" w:lineRule="auto"/>
        <w:ind w:firstLine="709"/>
        <w:jc w:val="both"/>
        <w:rPr>
          <w:rFonts w:ascii="Times New Roman" w:eastAsia="Times New Roman" w:hAnsi="Times New Roman" w:cs="Times New Roman"/>
          <w:b/>
          <w:sz w:val="30"/>
          <w:szCs w:val="30"/>
          <w:u w:val="single"/>
        </w:rPr>
      </w:pPr>
      <w:r w:rsidRPr="008E48F2">
        <w:rPr>
          <w:rFonts w:ascii="Times New Roman" w:eastAsia="Times New Roman" w:hAnsi="Times New Roman" w:cs="Times New Roman"/>
          <w:b/>
          <w:sz w:val="30"/>
          <w:szCs w:val="30"/>
          <w:u w:val="single"/>
        </w:rPr>
        <w:t xml:space="preserve">Исчисление размера пенсии </w:t>
      </w:r>
    </w:p>
    <w:p w:rsidR="006140F1" w:rsidRDefault="006140F1" w:rsidP="006140F1">
      <w:pPr>
        <w:autoSpaceDE w:val="0"/>
        <w:autoSpaceDN w:val="0"/>
        <w:adjustRightInd w:val="0"/>
        <w:spacing w:after="0" w:line="240" w:lineRule="auto"/>
        <w:ind w:firstLine="709"/>
        <w:jc w:val="both"/>
        <w:rPr>
          <w:rFonts w:ascii="Times New Roman" w:hAnsi="Times New Roman" w:cs="Times New Roman"/>
          <w:sz w:val="30"/>
          <w:szCs w:val="30"/>
        </w:rPr>
      </w:pPr>
      <w:bookmarkStart w:id="0" w:name="Par0"/>
      <w:bookmarkStart w:id="1" w:name="Par2"/>
      <w:bookmarkEnd w:id="0"/>
      <w:bookmarkEnd w:id="1"/>
      <w:r>
        <w:rPr>
          <w:rFonts w:ascii="Times New Roman" w:hAnsi="Times New Roman" w:cs="Times New Roman"/>
          <w:sz w:val="30"/>
          <w:szCs w:val="30"/>
        </w:rPr>
        <w:t xml:space="preserve">1. </w:t>
      </w:r>
      <w:r w:rsidRPr="006542BF">
        <w:rPr>
          <w:rFonts w:ascii="Times New Roman" w:hAnsi="Times New Roman" w:cs="Times New Roman"/>
          <w:i/>
          <w:sz w:val="30"/>
          <w:szCs w:val="30"/>
        </w:rPr>
        <w:t>Порядок определения размера пенсии не изменился</w:t>
      </w:r>
      <w:r>
        <w:rPr>
          <w:rFonts w:ascii="Times New Roman" w:hAnsi="Times New Roman" w:cs="Times New Roman"/>
          <w:sz w:val="30"/>
          <w:szCs w:val="30"/>
        </w:rPr>
        <w:t>.</w:t>
      </w:r>
    </w:p>
    <w:p w:rsidR="006140F1" w:rsidRDefault="006140F1" w:rsidP="006140F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Согласно пункту 2 статьи 68 Закона № 175 пенсия за выслугу лет гражданским служащим назначается в размере 40 процентов заработной платы гражданского служащего. За каждый полный год стажа гражданской службы свыше 20 лет размер пенсии увеличивается на 2 процента заработной платы гражданского служащего. При этом общая сумма пенсии не может превышать 50 процентов заработной платы гражданского служащего.</w:t>
      </w:r>
    </w:p>
    <w:p w:rsidR="006140F1" w:rsidRPr="00C466E4" w:rsidRDefault="006140F1" w:rsidP="006140F1">
      <w:pPr>
        <w:spacing w:after="0" w:line="240" w:lineRule="auto"/>
        <w:ind w:firstLine="708"/>
        <w:jc w:val="both"/>
        <w:rPr>
          <w:rFonts w:ascii="Times New Roman" w:hAnsi="Times New Roman" w:cs="Times New Roman"/>
          <w:sz w:val="30"/>
          <w:szCs w:val="30"/>
        </w:rPr>
      </w:pPr>
      <w:bookmarkStart w:id="2" w:name="Par3"/>
      <w:bookmarkEnd w:id="2"/>
      <w:r>
        <w:rPr>
          <w:rFonts w:ascii="Times New Roman" w:hAnsi="Times New Roman" w:cs="Times New Roman"/>
          <w:sz w:val="30"/>
          <w:szCs w:val="30"/>
        </w:rPr>
        <w:t xml:space="preserve">2. </w:t>
      </w:r>
      <w:r w:rsidRPr="00F27D90">
        <w:rPr>
          <w:rFonts w:ascii="Times New Roman" w:hAnsi="Times New Roman" w:cs="Times New Roman"/>
          <w:b/>
          <w:i/>
          <w:sz w:val="30"/>
          <w:szCs w:val="30"/>
        </w:rPr>
        <w:t>Внимание!</w:t>
      </w:r>
      <w:r>
        <w:rPr>
          <w:rFonts w:ascii="Times New Roman" w:hAnsi="Times New Roman" w:cs="Times New Roman"/>
          <w:sz w:val="30"/>
          <w:szCs w:val="30"/>
        </w:rPr>
        <w:t xml:space="preserve"> С 1 января 2023 г. </w:t>
      </w:r>
      <w:r w:rsidRPr="008677DA">
        <w:rPr>
          <w:rFonts w:ascii="Times New Roman" w:hAnsi="Times New Roman" w:cs="Times New Roman"/>
          <w:sz w:val="30"/>
          <w:szCs w:val="30"/>
          <w:u w:val="single"/>
        </w:rPr>
        <w:t>изменяется порядок определения заработка и перерасчета пенсии</w:t>
      </w:r>
      <w:r>
        <w:rPr>
          <w:rFonts w:ascii="Times New Roman" w:hAnsi="Times New Roman" w:cs="Times New Roman"/>
          <w:sz w:val="30"/>
          <w:szCs w:val="30"/>
        </w:rPr>
        <w:t xml:space="preserve"> </w:t>
      </w:r>
      <w:r w:rsidRPr="00C466E4">
        <w:rPr>
          <w:rFonts w:ascii="Times New Roman" w:hAnsi="Times New Roman" w:cs="Times New Roman"/>
          <w:sz w:val="30"/>
          <w:szCs w:val="30"/>
        </w:rPr>
        <w:t>(пункт</w:t>
      </w:r>
      <w:r>
        <w:rPr>
          <w:rFonts w:ascii="Times New Roman" w:hAnsi="Times New Roman" w:cs="Times New Roman"/>
          <w:sz w:val="30"/>
          <w:szCs w:val="30"/>
        </w:rPr>
        <w:t>ы</w:t>
      </w:r>
      <w:r w:rsidRPr="00C466E4">
        <w:rPr>
          <w:rFonts w:ascii="Times New Roman" w:hAnsi="Times New Roman" w:cs="Times New Roman"/>
          <w:sz w:val="30"/>
          <w:szCs w:val="30"/>
        </w:rPr>
        <w:t xml:space="preserve"> 3 и 4 статьи 68</w:t>
      </w:r>
      <w:r>
        <w:rPr>
          <w:rFonts w:ascii="Times New Roman" w:hAnsi="Times New Roman" w:cs="Times New Roman"/>
          <w:sz w:val="30"/>
          <w:szCs w:val="30"/>
        </w:rPr>
        <w:t xml:space="preserve"> Закона № 175</w:t>
      </w:r>
      <w:r w:rsidRPr="00C466E4">
        <w:rPr>
          <w:rFonts w:ascii="Times New Roman" w:hAnsi="Times New Roman" w:cs="Times New Roman"/>
          <w:sz w:val="30"/>
          <w:szCs w:val="30"/>
        </w:rPr>
        <w:t>).</w:t>
      </w:r>
      <w:r>
        <w:rPr>
          <w:rFonts w:ascii="Times New Roman" w:hAnsi="Times New Roman" w:cs="Times New Roman"/>
          <w:sz w:val="30"/>
          <w:szCs w:val="30"/>
        </w:rPr>
        <w:t xml:space="preserve"> </w:t>
      </w:r>
    </w:p>
    <w:p w:rsidR="006140F1" w:rsidRDefault="006140F1" w:rsidP="006140F1">
      <w:pPr>
        <w:spacing w:after="0" w:line="240" w:lineRule="auto"/>
        <w:ind w:firstLine="708"/>
        <w:jc w:val="both"/>
        <w:rPr>
          <w:rFonts w:ascii="Times New Roman" w:hAnsi="Times New Roman" w:cs="Times New Roman"/>
          <w:sz w:val="30"/>
          <w:szCs w:val="30"/>
        </w:rPr>
      </w:pPr>
      <w:r w:rsidRPr="00C466E4">
        <w:rPr>
          <w:rFonts w:ascii="Times New Roman" w:hAnsi="Times New Roman" w:cs="Times New Roman"/>
          <w:sz w:val="30"/>
          <w:szCs w:val="30"/>
        </w:rPr>
        <w:t>Заработная плата гражданского служащего, из которой исчисляется пенсия за выслугу лет</w:t>
      </w:r>
      <w:r>
        <w:rPr>
          <w:rFonts w:ascii="Times New Roman" w:hAnsi="Times New Roman" w:cs="Times New Roman"/>
          <w:sz w:val="30"/>
          <w:szCs w:val="30"/>
        </w:rPr>
        <w:t>,</w:t>
      </w:r>
      <w:r w:rsidRPr="00C466E4">
        <w:rPr>
          <w:rFonts w:ascii="Times New Roman" w:hAnsi="Times New Roman" w:cs="Times New Roman"/>
          <w:sz w:val="30"/>
          <w:szCs w:val="30"/>
        </w:rPr>
        <w:t xml:space="preserve"> будет определят</w:t>
      </w:r>
      <w:r>
        <w:rPr>
          <w:rFonts w:ascii="Times New Roman" w:hAnsi="Times New Roman" w:cs="Times New Roman"/>
          <w:sz w:val="30"/>
          <w:szCs w:val="30"/>
        </w:rPr>
        <w:t>ь</w:t>
      </w:r>
      <w:r w:rsidRPr="00C466E4">
        <w:rPr>
          <w:rFonts w:ascii="Times New Roman" w:hAnsi="Times New Roman" w:cs="Times New Roman"/>
          <w:sz w:val="30"/>
          <w:szCs w:val="30"/>
        </w:rPr>
        <w:t xml:space="preserve">ся </w:t>
      </w:r>
      <w:r w:rsidRPr="009244CE">
        <w:rPr>
          <w:rFonts w:ascii="Times New Roman" w:hAnsi="Times New Roman" w:cs="Times New Roman"/>
          <w:b/>
          <w:sz w:val="30"/>
          <w:szCs w:val="30"/>
        </w:rPr>
        <w:t>по любой занимаемой гражданской должности</w:t>
      </w:r>
      <w:r w:rsidRPr="00C466E4">
        <w:rPr>
          <w:rFonts w:ascii="Times New Roman" w:hAnsi="Times New Roman" w:cs="Times New Roman"/>
          <w:sz w:val="30"/>
          <w:szCs w:val="30"/>
        </w:rPr>
        <w:t xml:space="preserve"> (</w:t>
      </w:r>
      <w:r w:rsidRPr="006542BF">
        <w:rPr>
          <w:rFonts w:ascii="Times New Roman" w:hAnsi="Times New Roman" w:cs="Times New Roman"/>
          <w:sz w:val="30"/>
          <w:szCs w:val="30"/>
          <w:u w:val="single"/>
        </w:rPr>
        <w:t>по выбору обратившегося</w:t>
      </w:r>
      <w:r w:rsidRPr="00C466E4">
        <w:rPr>
          <w:rFonts w:ascii="Times New Roman" w:hAnsi="Times New Roman" w:cs="Times New Roman"/>
          <w:sz w:val="30"/>
          <w:szCs w:val="30"/>
        </w:rPr>
        <w:t xml:space="preserve">), работа в которой включена в стаж гражданской службы для назначения (перерасчета) пенсии за выслугу лет, </w:t>
      </w:r>
      <w:r w:rsidRPr="009244CE">
        <w:rPr>
          <w:rFonts w:ascii="Times New Roman" w:hAnsi="Times New Roman" w:cs="Times New Roman"/>
          <w:b/>
          <w:sz w:val="30"/>
          <w:szCs w:val="30"/>
        </w:rPr>
        <w:t>при условии работы в этой должности не менее двух лет</w:t>
      </w:r>
      <w:r>
        <w:rPr>
          <w:rFonts w:ascii="Times New Roman" w:hAnsi="Times New Roman" w:cs="Times New Roman"/>
          <w:b/>
          <w:sz w:val="30"/>
          <w:szCs w:val="30"/>
        </w:rPr>
        <w:t>.</w:t>
      </w:r>
      <w:r w:rsidRPr="00C466E4">
        <w:rPr>
          <w:rFonts w:ascii="Times New Roman" w:hAnsi="Times New Roman" w:cs="Times New Roman"/>
          <w:sz w:val="30"/>
          <w:szCs w:val="30"/>
        </w:rPr>
        <w:t xml:space="preserve"> Если работа в каждой из гражданских должностей составляет менее двух лет, заработная плата гражданского служащего, из которой исчисляется пенсия за выслугу лет, определяется по гражданской должности, в которой гражданский служащий работал </w:t>
      </w:r>
      <w:r w:rsidRPr="000E66E5">
        <w:rPr>
          <w:rFonts w:ascii="Times New Roman" w:hAnsi="Times New Roman" w:cs="Times New Roman"/>
          <w:b/>
          <w:sz w:val="30"/>
          <w:szCs w:val="30"/>
        </w:rPr>
        <w:t>наибольший</w:t>
      </w:r>
      <w:r w:rsidRPr="00C466E4">
        <w:rPr>
          <w:rFonts w:ascii="Times New Roman" w:hAnsi="Times New Roman" w:cs="Times New Roman"/>
          <w:sz w:val="30"/>
          <w:szCs w:val="30"/>
        </w:rPr>
        <w:t xml:space="preserve"> период времени. </w:t>
      </w:r>
    </w:p>
    <w:p w:rsidR="006140F1" w:rsidRDefault="006140F1" w:rsidP="006140F1">
      <w:pPr>
        <w:spacing w:after="100" w:line="280" w:lineRule="exact"/>
        <w:ind w:left="709" w:firstLine="567"/>
        <w:jc w:val="both"/>
        <w:rPr>
          <w:rFonts w:ascii="Times New Roman" w:hAnsi="Times New Roman" w:cs="Times New Roman"/>
          <w:sz w:val="30"/>
          <w:szCs w:val="30"/>
        </w:rPr>
      </w:pPr>
      <w:r w:rsidRPr="006542BF">
        <w:rPr>
          <w:rFonts w:ascii="Times New Roman" w:hAnsi="Times New Roman" w:cs="Times New Roman"/>
          <w:b/>
          <w:i/>
          <w:sz w:val="28"/>
          <w:szCs w:val="28"/>
        </w:rPr>
        <w:t xml:space="preserve">Справочно: </w:t>
      </w:r>
      <w:r w:rsidRPr="006542BF">
        <w:rPr>
          <w:rFonts w:ascii="Times New Roman" w:hAnsi="Times New Roman" w:cs="Times New Roman"/>
          <w:i/>
          <w:sz w:val="28"/>
          <w:szCs w:val="28"/>
        </w:rPr>
        <w:t>гражданские должности, с которых гражданский служащий был уволен по основаниям, признаваемым в соответствии с законодательными актами дискредитирующими обстоятельствами увольнения, не берутся при определении заработка</w:t>
      </w:r>
      <w:r w:rsidRPr="00C466E4">
        <w:rPr>
          <w:rFonts w:ascii="Times New Roman" w:hAnsi="Times New Roman" w:cs="Times New Roman"/>
          <w:sz w:val="30"/>
          <w:szCs w:val="30"/>
        </w:rPr>
        <w:t xml:space="preserve">. </w:t>
      </w:r>
    </w:p>
    <w:p w:rsidR="006140F1" w:rsidRDefault="006140F1" w:rsidP="006140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В составе заработной платы гражданских служащих </w:t>
      </w:r>
      <w:r w:rsidRPr="00EB1F77">
        <w:rPr>
          <w:rFonts w:ascii="Times New Roman" w:hAnsi="Times New Roman" w:cs="Times New Roman"/>
          <w:b/>
          <w:sz w:val="30"/>
          <w:szCs w:val="30"/>
        </w:rPr>
        <w:t xml:space="preserve">учитываются </w:t>
      </w:r>
      <w:r>
        <w:rPr>
          <w:rFonts w:ascii="Times New Roman" w:hAnsi="Times New Roman" w:cs="Times New Roman"/>
          <w:sz w:val="30"/>
          <w:szCs w:val="30"/>
        </w:rPr>
        <w:t>(1) должностной оклад, (2) надбавка за класс (классный чин, персональное звание, дипломатический ранг, квалификационный класс), (3) надбавка за выслугу лет, (3) ежемесячная доплата за выполнение организационно-распорядительных функций, (4) доплата за сложность, напряженность и интенсивность труда или премия в размере 30 процентов расчетного должностного оклада. По гражданской должности заместителя руководителя структурного подразделения размер должностного оклада рассчитывается исходя из должностного коэффициента, составляющего 96 процентов от должностного коэффициента соответствующего руководителя структурного подразделения.</w:t>
      </w:r>
    </w:p>
    <w:p w:rsidR="006140F1" w:rsidRPr="00C466E4" w:rsidRDefault="006140F1" w:rsidP="006140F1">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То есть пенсия будет исчисляться </w:t>
      </w:r>
      <w:r w:rsidRPr="00252A3F">
        <w:rPr>
          <w:rFonts w:ascii="Times New Roman" w:hAnsi="Times New Roman" w:cs="Times New Roman"/>
          <w:b/>
          <w:sz w:val="30"/>
          <w:szCs w:val="30"/>
          <w:u w:val="single"/>
        </w:rPr>
        <w:t>из расчетной заработной платы</w:t>
      </w:r>
      <w:r>
        <w:rPr>
          <w:rFonts w:ascii="Times New Roman" w:hAnsi="Times New Roman" w:cs="Times New Roman"/>
          <w:sz w:val="30"/>
          <w:szCs w:val="30"/>
        </w:rPr>
        <w:t xml:space="preserve"> (за один месяц) по выбранной государственной должности.</w:t>
      </w:r>
    </w:p>
    <w:p w:rsidR="006140F1" w:rsidRDefault="006140F1" w:rsidP="006140F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Пенсия за выслугу лет подлежит </w:t>
      </w:r>
      <w:r w:rsidRPr="00EB1F77">
        <w:rPr>
          <w:rFonts w:ascii="Times New Roman" w:hAnsi="Times New Roman" w:cs="Times New Roman"/>
          <w:b/>
          <w:sz w:val="30"/>
          <w:szCs w:val="30"/>
        </w:rPr>
        <w:t>перерасчету</w:t>
      </w:r>
      <w:r>
        <w:rPr>
          <w:rFonts w:ascii="Times New Roman" w:hAnsi="Times New Roman" w:cs="Times New Roman"/>
          <w:sz w:val="30"/>
          <w:szCs w:val="30"/>
        </w:rPr>
        <w:t xml:space="preserve"> </w:t>
      </w:r>
      <w:r w:rsidRPr="00EB1F77">
        <w:rPr>
          <w:rFonts w:ascii="Times New Roman" w:hAnsi="Times New Roman" w:cs="Times New Roman"/>
          <w:sz w:val="30"/>
          <w:szCs w:val="30"/>
        </w:rPr>
        <w:t>в связи с ростом заработной платы</w:t>
      </w:r>
      <w:r w:rsidRPr="00EB1F77">
        <w:rPr>
          <w:rFonts w:ascii="Times New Roman" w:hAnsi="Times New Roman" w:cs="Times New Roman"/>
          <w:b/>
          <w:sz w:val="30"/>
          <w:szCs w:val="30"/>
        </w:rPr>
        <w:t xml:space="preserve"> по соответствующей гражданской должности</w:t>
      </w:r>
      <w:r>
        <w:rPr>
          <w:rFonts w:ascii="Times New Roman" w:hAnsi="Times New Roman" w:cs="Times New Roman"/>
          <w:sz w:val="30"/>
          <w:szCs w:val="30"/>
        </w:rPr>
        <w:t xml:space="preserve"> с месяца, с которого произошло изменение заработной платы.</w:t>
      </w:r>
    </w:p>
    <w:p w:rsidR="006140F1" w:rsidRDefault="006140F1" w:rsidP="006140F1">
      <w:pPr>
        <w:spacing w:after="0" w:line="240" w:lineRule="auto"/>
        <w:ind w:firstLine="708"/>
        <w:jc w:val="both"/>
        <w:rPr>
          <w:rFonts w:ascii="Times New Roman" w:hAnsi="Times New Roman" w:cs="Times New Roman"/>
          <w:sz w:val="30"/>
          <w:szCs w:val="30"/>
        </w:rPr>
      </w:pPr>
      <w:r>
        <w:rPr>
          <w:rFonts w:ascii="Times New Roman" w:hAnsi="Times New Roman" w:cs="Times New Roman"/>
          <w:b/>
          <w:i/>
          <w:sz w:val="30"/>
          <w:szCs w:val="30"/>
        </w:rPr>
        <w:t xml:space="preserve">Внимание! </w:t>
      </w:r>
      <w:r>
        <w:rPr>
          <w:rFonts w:ascii="Times New Roman" w:hAnsi="Times New Roman" w:cs="Times New Roman"/>
          <w:sz w:val="30"/>
          <w:szCs w:val="30"/>
        </w:rPr>
        <w:t xml:space="preserve">С учетом </w:t>
      </w:r>
      <w:r w:rsidRPr="000E66E5">
        <w:rPr>
          <w:rFonts w:ascii="Times New Roman" w:hAnsi="Times New Roman" w:cs="Times New Roman"/>
          <w:b/>
          <w:sz w:val="30"/>
          <w:szCs w:val="30"/>
        </w:rPr>
        <w:t>охранной нормы</w:t>
      </w:r>
      <w:r>
        <w:rPr>
          <w:rFonts w:ascii="Times New Roman" w:hAnsi="Times New Roman" w:cs="Times New Roman"/>
          <w:sz w:val="30"/>
          <w:szCs w:val="30"/>
        </w:rPr>
        <w:t xml:space="preserve">, предусмотренной частью второй </w:t>
      </w:r>
      <w:r w:rsidRPr="00C466E4">
        <w:rPr>
          <w:rFonts w:ascii="Times New Roman" w:hAnsi="Times New Roman" w:cs="Times New Roman"/>
          <w:sz w:val="30"/>
          <w:szCs w:val="30"/>
        </w:rPr>
        <w:t>пункта 4 статьи 77 Закона</w:t>
      </w:r>
      <w:r>
        <w:rPr>
          <w:rFonts w:ascii="Times New Roman" w:hAnsi="Times New Roman" w:cs="Times New Roman"/>
          <w:sz w:val="30"/>
          <w:szCs w:val="30"/>
        </w:rPr>
        <w:t xml:space="preserve"> № 175,  </w:t>
      </w:r>
      <w:r w:rsidRPr="00C466E4">
        <w:rPr>
          <w:rFonts w:ascii="Times New Roman" w:hAnsi="Times New Roman" w:cs="Times New Roman"/>
          <w:sz w:val="30"/>
          <w:szCs w:val="30"/>
        </w:rPr>
        <w:t>граждански</w:t>
      </w:r>
      <w:r>
        <w:rPr>
          <w:rFonts w:ascii="Times New Roman" w:hAnsi="Times New Roman" w:cs="Times New Roman"/>
          <w:sz w:val="30"/>
          <w:szCs w:val="30"/>
        </w:rPr>
        <w:t>м</w:t>
      </w:r>
      <w:r w:rsidRPr="00C466E4">
        <w:rPr>
          <w:rFonts w:ascii="Times New Roman" w:hAnsi="Times New Roman" w:cs="Times New Roman"/>
          <w:sz w:val="30"/>
          <w:szCs w:val="30"/>
        </w:rPr>
        <w:t xml:space="preserve"> служащи</w:t>
      </w:r>
      <w:r>
        <w:rPr>
          <w:rFonts w:ascii="Times New Roman" w:hAnsi="Times New Roman" w:cs="Times New Roman"/>
          <w:sz w:val="30"/>
          <w:szCs w:val="30"/>
        </w:rPr>
        <w:t>м</w:t>
      </w:r>
      <w:r w:rsidRPr="00C466E4">
        <w:rPr>
          <w:rFonts w:ascii="Times New Roman" w:hAnsi="Times New Roman" w:cs="Times New Roman"/>
          <w:sz w:val="30"/>
          <w:szCs w:val="30"/>
        </w:rPr>
        <w:t xml:space="preserve">, у которых </w:t>
      </w:r>
      <w:r w:rsidRPr="00554AE3">
        <w:rPr>
          <w:rFonts w:ascii="Times New Roman" w:hAnsi="Times New Roman" w:cs="Times New Roman"/>
          <w:b/>
          <w:sz w:val="30"/>
          <w:szCs w:val="30"/>
        </w:rPr>
        <w:t>в последние 15 лет</w:t>
      </w:r>
      <w:r w:rsidRPr="00C466E4">
        <w:rPr>
          <w:rFonts w:ascii="Times New Roman" w:hAnsi="Times New Roman" w:cs="Times New Roman"/>
          <w:sz w:val="30"/>
          <w:szCs w:val="30"/>
        </w:rPr>
        <w:t xml:space="preserve"> работы на гражданской должности перед обращением за назначением пенсии за выслугу лет </w:t>
      </w:r>
      <w:r w:rsidRPr="00554AE3">
        <w:rPr>
          <w:rFonts w:ascii="Times New Roman" w:hAnsi="Times New Roman" w:cs="Times New Roman"/>
          <w:b/>
          <w:sz w:val="30"/>
          <w:szCs w:val="30"/>
        </w:rPr>
        <w:t>не менее 5 лет</w:t>
      </w:r>
      <w:r w:rsidRPr="00C466E4">
        <w:rPr>
          <w:rFonts w:ascii="Times New Roman" w:hAnsi="Times New Roman" w:cs="Times New Roman"/>
          <w:sz w:val="30"/>
          <w:szCs w:val="30"/>
        </w:rPr>
        <w:t xml:space="preserve"> приходится на период до вступления в силу Закона</w:t>
      </w:r>
      <w:r>
        <w:rPr>
          <w:rFonts w:ascii="Times New Roman" w:hAnsi="Times New Roman" w:cs="Times New Roman"/>
          <w:sz w:val="30"/>
          <w:szCs w:val="30"/>
        </w:rPr>
        <w:t xml:space="preserve"> № 175 (</w:t>
      </w:r>
      <w:r w:rsidRPr="00554AE3">
        <w:rPr>
          <w:rFonts w:ascii="Times New Roman" w:hAnsi="Times New Roman" w:cs="Times New Roman"/>
          <w:b/>
          <w:sz w:val="30"/>
          <w:szCs w:val="30"/>
        </w:rPr>
        <w:t>до 1 января 2023 г.</w:t>
      </w:r>
      <w:r>
        <w:rPr>
          <w:rFonts w:ascii="Times New Roman" w:hAnsi="Times New Roman" w:cs="Times New Roman"/>
          <w:sz w:val="30"/>
          <w:szCs w:val="30"/>
        </w:rPr>
        <w:t xml:space="preserve">) размер заработка может быть определен </w:t>
      </w:r>
      <w:r w:rsidRPr="00252A3F">
        <w:rPr>
          <w:rFonts w:ascii="Times New Roman" w:hAnsi="Times New Roman" w:cs="Times New Roman"/>
          <w:b/>
          <w:sz w:val="30"/>
          <w:szCs w:val="30"/>
        </w:rPr>
        <w:t>по двум вариантам</w:t>
      </w:r>
      <w:r>
        <w:rPr>
          <w:rFonts w:ascii="Times New Roman" w:hAnsi="Times New Roman" w:cs="Times New Roman"/>
          <w:sz w:val="30"/>
          <w:szCs w:val="30"/>
        </w:rPr>
        <w:t>:</w:t>
      </w:r>
    </w:p>
    <w:p w:rsidR="006140F1" w:rsidRDefault="006140F1" w:rsidP="006140F1">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30"/>
          <w:szCs w:val="30"/>
        </w:rPr>
      </w:pPr>
      <w:r w:rsidRPr="00EB1F77">
        <w:rPr>
          <w:rFonts w:ascii="Times New Roman" w:hAnsi="Times New Roman" w:cs="Times New Roman"/>
          <w:sz w:val="30"/>
          <w:szCs w:val="30"/>
        </w:rPr>
        <w:t xml:space="preserve">по нормам Закона 2003 г. </w:t>
      </w:r>
      <w:r>
        <w:rPr>
          <w:rFonts w:ascii="Times New Roman" w:hAnsi="Times New Roman" w:cs="Times New Roman"/>
          <w:sz w:val="30"/>
          <w:szCs w:val="30"/>
        </w:rPr>
        <w:t xml:space="preserve"> </w:t>
      </w:r>
      <w:r w:rsidRPr="00EB1F77">
        <w:rPr>
          <w:rFonts w:ascii="Times New Roman" w:hAnsi="Times New Roman" w:cs="Times New Roman"/>
          <w:sz w:val="30"/>
          <w:szCs w:val="30"/>
        </w:rPr>
        <w:t xml:space="preserve">– за любые 5 лет подряд из последних 15 лет работы на государственных должностях. </w:t>
      </w:r>
      <w:r>
        <w:rPr>
          <w:rFonts w:ascii="Times New Roman" w:hAnsi="Times New Roman" w:cs="Times New Roman"/>
          <w:sz w:val="30"/>
          <w:szCs w:val="30"/>
        </w:rPr>
        <w:t>При этом исчисление пенсии осуществляется в соответствии с положениями пунктов 2-4 статьи 54 Закона от 2003 г.;</w:t>
      </w:r>
    </w:p>
    <w:p w:rsidR="006140F1" w:rsidRDefault="006140F1" w:rsidP="006140F1">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по нормам Закона № 175 </w:t>
      </w:r>
      <w:r w:rsidRPr="00EB1F77">
        <w:rPr>
          <w:rFonts w:ascii="Times New Roman" w:hAnsi="Times New Roman" w:cs="Times New Roman"/>
          <w:sz w:val="30"/>
          <w:szCs w:val="30"/>
        </w:rPr>
        <w:t>–</w:t>
      </w:r>
      <w:r>
        <w:rPr>
          <w:rFonts w:ascii="Times New Roman" w:hAnsi="Times New Roman" w:cs="Times New Roman"/>
          <w:sz w:val="30"/>
          <w:szCs w:val="30"/>
        </w:rPr>
        <w:t xml:space="preserve"> </w:t>
      </w:r>
      <w:r w:rsidRPr="00EB1F77">
        <w:rPr>
          <w:rFonts w:ascii="Times New Roman" w:hAnsi="Times New Roman" w:cs="Times New Roman"/>
          <w:sz w:val="30"/>
          <w:szCs w:val="30"/>
        </w:rPr>
        <w:t>по любой занимаемой гражданской должности</w:t>
      </w:r>
      <w:r>
        <w:rPr>
          <w:rFonts w:ascii="Times New Roman" w:hAnsi="Times New Roman" w:cs="Times New Roman"/>
          <w:sz w:val="30"/>
          <w:szCs w:val="30"/>
        </w:rPr>
        <w:t xml:space="preserve">. При этом исчисление пенсии осуществляется по нормам пунктов 2 и 4 статьи 68 указанного Закона. </w:t>
      </w:r>
    </w:p>
    <w:p w:rsidR="006140F1" w:rsidRDefault="006140F1" w:rsidP="006140F1">
      <w:pPr>
        <w:pStyle w:val="a3"/>
        <w:autoSpaceDE w:val="0"/>
        <w:autoSpaceDN w:val="0"/>
        <w:adjustRightInd w:val="0"/>
        <w:spacing w:after="0" w:line="240" w:lineRule="auto"/>
        <w:ind w:left="709"/>
        <w:jc w:val="both"/>
        <w:rPr>
          <w:rFonts w:ascii="Times New Roman" w:hAnsi="Times New Roman" w:cs="Times New Roman"/>
          <w:b/>
          <w:sz w:val="30"/>
          <w:szCs w:val="30"/>
          <w:u w:val="single"/>
        </w:rPr>
      </w:pPr>
      <w:r w:rsidRPr="00252A3F">
        <w:rPr>
          <w:rFonts w:ascii="Times New Roman" w:hAnsi="Times New Roman" w:cs="Times New Roman"/>
          <w:b/>
          <w:sz w:val="30"/>
          <w:szCs w:val="30"/>
          <w:u w:val="single"/>
        </w:rPr>
        <w:t>Пересмотр пенсий, назначенных до 1 января 2023 г.</w:t>
      </w:r>
    </w:p>
    <w:p w:rsidR="006140F1" w:rsidRPr="00D75A47" w:rsidRDefault="006140F1" w:rsidP="006140F1">
      <w:pPr>
        <w:pStyle w:val="a3"/>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Пенсии за выслугу лет, назначенные гражданским служащим до</w:t>
      </w:r>
      <w:r w:rsidR="009F04CA">
        <w:rPr>
          <w:rFonts w:ascii="Times New Roman" w:hAnsi="Times New Roman" w:cs="Times New Roman"/>
          <w:sz w:val="30"/>
          <w:szCs w:val="30"/>
          <w:lang w:val="en-US"/>
        </w:rPr>
        <w:t> </w:t>
      </w:r>
      <w:r>
        <w:rPr>
          <w:rFonts w:ascii="Times New Roman" w:hAnsi="Times New Roman" w:cs="Times New Roman"/>
          <w:sz w:val="30"/>
          <w:szCs w:val="30"/>
        </w:rPr>
        <w:t>1</w:t>
      </w:r>
      <w:r w:rsidR="009F04CA">
        <w:rPr>
          <w:rFonts w:ascii="Times New Roman" w:hAnsi="Times New Roman" w:cs="Times New Roman"/>
          <w:sz w:val="30"/>
          <w:szCs w:val="30"/>
          <w:lang w:val="en-US"/>
        </w:rPr>
        <w:t> </w:t>
      </w:r>
      <w:r>
        <w:rPr>
          <w:rFonts w:ascii="Times New Roman" w:hAnsi="Times New Roman" w:cs="Times New Roman"/>
          <w:sz w:val="30"/>
          <w:szCs w:val="30"/>
        </w:rPr>
        <w:t xml:space="preserve">января 2023 г., могут быть пересмотрены по нормам Закона № 175 путем </w:t>
      </w:r>
      <w:r w:rsidRPr="00D75A47">
        <w:rPr>
          <w:rFonts w:ascii="Times New Roman" w:hAnsi="Times New Roman" w:cs="Times New Roman"/>
          <w:b/>
          <w:sz w:val="30"/>
          <w:szCs w:val="30"/>
        </w:rPr>
        <w:t>перерасч</w:t>
      </w:r>
      <w:r>
        <w:rPr>
          <w:rFonts w:ascii="Times New Roman" w:hAnsi="Times New Roman" w:cs="Times New Roman"/>
          <w:b/>
          <w:sz w:val="30"/>
          <w:szCs w:val="30"/>
        </w:rPr>
        <w:t>ета</w:t>
      </w:r>
      <w:r w:rsidRPr="00D75A47">
        <w:rPr>
          <w:rFonts w:ascii="Times New Roman" w:hAnsi="Times New Roman" w:cs="Times New Roman"/>
          <w:b/>
          <w:sz w:val="30"/>
          <w:szCs w:val="30"/>
        </w:rPr>
        <w:t xml:space="preserve"> стаж</w:t>
      </w:r>
      <w:r>
        <w:rPr>
          <w:rFonts w:ascii="Times New Roman" w:hAnsi="Times New Roman" w:cs="Times New Roman"/>
          <w:b/>
          <w:sz w:val="30"/>
          <w:szCs w:val="30"/>
        </w:rPr>
        <w:t>а</w:t>
      </w:r>
      <w:r w:rsidRPr="00D75A47">
        <w:rPr>
          <w:rFonts w:ascii="Times New Roman" w:hAnsi="Times New Roman" w:cs="Times New Roman"/>
          <w:b/>
          <w:sz w:val="30"/>
          <w:szCs w:val="30"/>
        </w:rPr>
        <w:t xml:space="preserve"> </w:t>
      </w:r>
      <w:r w:rsidRPr="000E66E5">
        <w:rPr>
          <w:rFonts w:ascii="Times New Roman" w:hAnsi="Times New Roman" w:cs="Times New Roman"/>
          <w:b/>
          <w:sz w:val="30"/>
          <w:szCs w:val="30"/>
          <w:u w:val="single"/>
        </w:rPr>
        <w:t>и (или)</w:t>
      </w:r>
      <w:r w:rsidRPr="00D75A47">
        <w:rPr>
          <w:rFonts w:ascii="Times New Roman" w:hAnsi="Times New Roman" w:cs="Times New Roman"/>
          <w:b/>
          <w:sz w:val="30"/>
          <w:szCs w:val="30"/>
        </w:rPr>
        <w:t xml:space="preserve"> заработк</w:t>
      </w:r>
      <w:r>
        <w:rPr>
          <w:rFonts w:ascii="Times New Roman" w:hAnsi="Times New Roman" w:cs="Times New Roman"/>
          <w:b/>
          <w:sz w:val="30"/>
          <w:szCs w:val="30"/>
        </w:rPr>
        <w:t>а</w:t>
      </w:r>
      <w:r>
        <w:rPr>
          <w:rFonts w:ascii="Times New Roman" w:hAnsi="Times New Roman" w:cs="Times New Roman"/>
          <w:sz w:val="30"/>
          <w:szCs w:val="30"/>
        </w:rPr>
        <w:t xml:space="preserve"> по заявлениям их получателей. </w:t>
      </w:r>
    </w:p>
    <w:p w:rsidR="006140F1" w:rsidRDefault="006140F1" w:rsidP="006140F1">
      <w:pPr>
        <w:pStyle w:val="a3"/>
        <w:autoSpaceDE w:val="0"/>
        <w:autoSpaceDN w:val="0"/>
        <w:adjustRightInd w:val="0"/>
        <w:spacing w:before="300" w:after="0" w:line="240" w:lineRule="auto"/>
        <w:ind w:left="0" w:firstLine="709"/>
        <w:jc w:val="both"/>
        <w:rPr>
          <w:rFonts w:ascii="Times New Roman" w:hAnsi="Times New Roman" w:cs="Times New Roman"/>
          <w:sz w:val="30"/>
          <w:szCs w:val="30"/>
          <w:u w:val="single"/>
        </w:rPr>
      </w:pPr>
      <w:r w:rsidRPr="0005038E">
        <w:rPr>
          <w:rFonts w:ascii="Times New Roman" w:hAnsi="Times New Roman" w:cs="Times New Roman"/>
          <w:b/>
          <w:sz w:val="30"/>
          <w:szCs w:val="30"/>
          <w:u w:val="single"/>
        </w:rPr>
        <w:t>Выплата пенсии</w:t>
      </w:r>
      <w:r w:rsidRPr="0005038E">
        <w:rPr>
          <w:rFonts w:ascii="Times New Roman" w:hAnsi="Times New Roman" w:cs="Times New Roman"/>
          <w:sz w:val="30"/>
          <w:szCs w:val="30"/>
          <w:u w:val="single"/>
        </w:rPr>
        <w:t xml:space="preserve"> </w:t>
      </w:r>
    </w:p>
    <w:p w:rsidR="006140F1" w:rsidRDefault="006140F1" w:rsidP="006140F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 В соответствии с пунктом 7 статьи 68 Закона № 175 выплата пенсии за выслугу лет </w:t>
      </w:r>
      <w:r w:rsidRPr="00EA672C">
        <w:rPr>
          <w:rFonts w:ascii="Times New Roman" w:hAnsi="Times New Roman" w:cs="Times New Roman"/>
          <w:b/>
          <w:sz w:val="30"/>
          <w:szCs w:val="30"/>
        </w:rPr>
        <w:t>приостанавливается</w:t>
      </w:r>
      <w:r>
        <w:rPr>
          <w:rFonts w:ascii="Times New Roman" w:hAnsi="Times New Roman" w:cs="Times New Roman"/>
          <w:b/>
          <w:sz w:val="30"/>
          <w:szCs w:val="30"/>
        </w:rPr>
        <w:t xml:space="preserve"> </w:t>
      </w:r>
      <w:r w:rsidRPr="00EA672C">
        <w:rPr>
          <w:rFonts w:ascii="Times New Roman" w:hAnsi="Times New Roman" w:cs="Times New Roman"/>
          <w:sz w:val="30"/>
          <w:szCs w:val="30"/>
        </w:rPr>
        <w:t>не только</w:t>
      </w:r>
      <w:r>
        <w:rPr>
          <w:rFonts w:ascii="Times New Roman" w:hAnsi="Times New Roman" w:cs="Times New Roman"/>
          <w:b/>
          <w:sz w:val="30"/>
          <w:szCs w:val="30"/>
        </w:rPr>
        <w:t xml:space="preserve"> </w:t>
      </w:r>
      <w:r w:rsidRPr="00EA672C">
        <w:rPr>
          <w:rFonts w:ascii="Times New Roman" w:hAnsi="Times New Roman" w:cs="Times New Roman"/>
          <w:sz w:val="30"/>
          <w:szCs w:val="30"/>
        </w:rPr>
        <w:t xml:space="preserve">в </w:t>
      </w:r>
      <w:r>
        <w:rPr>
          <w:rFonts w:ascii="Times New Roman" w:hAnsi="Times New Roman" w:cs="Times New Roman"/>
          <w:sz w:val="30"/>
          <w:szCs w:val="30"/>
        </w:rPr>
        <w:t xml:space="preserve">период работы по трудовому договору либо в период, в течение которого пенсионер является индивидуальным предпринимателем, но и в период, когда он является </w:t>
      </w:r>
      <w:r w:rsidRPr="00F23867">
        <w:rPr>
          <w:rFonts w:ascii="Times New Roman" w:hAnsi="Times New Roman" w:cs="Times New Roman"/>
          <w:b/>
          <w:sz w:val="30"/>
          <w:szCs w:val="30"/>
        </w:rPr>
        <w:t>адвокатом, осуществляет нотариальную деятельность</w:t>
      </w:r>
      <w:r w:rsidRPr="00EA672C">
        <w:rPr>
          <w:rFonts w:ascii="Times New Roman" w:hAnsi="Times New Roman" w:cs="Times New Roman"/>
          <w:sz w:val="30"/>
          <w:szCs w:val="30"/>
        </w:rPr>
        <w:t>.</w:t>
      </w:r>
      <w:r>
        <w:rPr>
          <w:rFonts w:ascii="Times New Roman" w:hAnsi="Times New Roman" w:cs="Times New Roman"/>
          <w:sz w:val="30"/>
          <w:szCs w:val="30"/>
        </w:rPr>
        <w:t xml:space="preserve"> </w:t>
      </w:r>
    </w:p>
    <w:p w:rsidR="006140F1" w:rsidRDefault="006140F1" w:rsidP="006140F1">
      <w:pPr>
        <w:pStyle w:val="a3"/>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2. Расширен перечень преступлений, при совершении которых пенсия за выслугу лет не назначается (не выплачивается).</w:t>
      </w:r>
    </w:p>
    <w:p w:rsidR="006140F1" w:rsidRDefault="006140F1" w:rsidP="006140F1">
      <w:pPr>
        <w:pStyle w:val="a3"/>
        <w:autoSpaceDE w:val="0"/>
        <w:autoSpaceDN w:val="0"/>
        <w:adjustRightInd w:val="0"/>
        <w:spacing w:before="300"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Так, согласно пункту 8 статьи 68 Закона № 175 пенсия за выслугу лет не назначается (не выплачивается) гражданским служащим, совершившим </w:t>
      </w:r>
      <w:r w:rsidRPr="000E66E5">
        <w:rPr>
          <w:rFonts w:ascii="Times New Roman" w:hAnsi="Times New Roman" w:cs="Times New Roman"/>
          <w:b/>
          <w:sz w:val="30"/>
          <w:szCs w:val="30"/>
        </w:rPr>
        <w:t xml:space="preserve">в период прохождения гражданской службы либо после его окончания преступление, предусмотренное </w:t>
      </w:r>
      <w:hyperlink r:id="rId11" w:history="1">
        <w:r w:rsidRPr="000F7B6B">
          <w:rPr>
            <w:rFonts w:ascii="Times New Roman" w:hAnsi="Times New Roman" w:cs="Times New Roman"/>
            <w:b/>
            <w:sz w:val="30"/>
            <w:szCs w:val="30"/>
          </w:rPr>
          <w:t>статьями 124</w:t>
        </w:r>
      </w:hyperlink>
      <w:r w:rsidRPr="000E66E5">
        <w:rPr>
          <w:rFonts w:ascii="Times New Roman" w:hAnsi="Times New Roman" w:cs="Times New Roman"/>
          <w:b/>
          <w:sz w:val="30"/>
          <w:szCs w:val="30"/>
        </w:rPr>
        <w:t xml:space="preserve"> - </w:t>
      </w:r>
      <w:hyperlink r:id="rId12" w:history="1">
        <w:r w:rsidRPr="000F7B6B">
          <w:rPr>
            <w:rFonts w:ascii="Times New Roman" w:hAnsi="Times New Roman" w:cs="Times New Roman"/>
            <w:b/>
            <w:sz w:val="30"/>
            <w:szCs w:val="30"/>
          </w:rPr>
          <w:t>126</w:t>
        </w:r>
      </w:hyperlink>
      <w:r w:rsidRPr="000E66E5">
        <w:rPr>
          <w:rFonts w:ascii="Times New Roman" w:hAnsi="Times New Roman" w:cs="Times New Roman"/>
          <w:b/>
          <w:sz w:val="30"/>
          <w:szCs w:val="30"/>
        </w:rPr>
        <w:t xml:space="preserve">, </w:t>
      </w:r>
      <w:hyperlink r:id="rId13" w:history="1">
        <w:r w:rsidRPr="000F7B6B">
          <w:rPr>
            <w:rFonts w:ascii="Times New Roman" w:hAnsi="Times New Roman" w:cs="Times New Roman"/>
            <w:b/>
            <w:sz w:val="30"/>
            <w:szCs w:val="30"/>
          </w:rPr>
          <w:t>130</w:t>
        </w:r>
      </w:hyperlink>
      <w:r w:rsidRPr="000E66E5">
        <w:rPr>
          <w:rFonts w:ascii="Times New Roman" w:hAnsi="Times New Roman" w:cs="Times New Roman"/>
          <w:b/>
          <w:sz w:val="30"/>
          <w:szCs w:val="30"/>
        </w:rPr>
        <w:t xml:space="preserve"> - </w:t>
      </w:r>
      <w:hyperlink r:id="rId14" w:history="1">
        <w:r w:rsidRPr="000F7B6B">
          <w:rPr>
            <w:rFonts w:ascii="Times New Roman" w:hAnsi="Times New Roman" w:cs="Times New Roman"/>
            <w:b/>
            <w:sz w:val="30"/>
            <w:szCs w:val="30"/>
          </w:rPr>
          <w:t>133</w:t>
        </w:r>
      </w:hyperlink>
      <w:r w:rsidRPr="000E66E5">
        <w:rPr>
          <w:rFonts w:ascii="Times New Roman" w:hAnsi="Times New Roman" w:cs="Times New Roman"/>
          <w:b/>
          <w:sz w:val="30"/>
          <w:szCs w:val="30"/>
        </w:rPr>
        <w:t xml:space="preserve">, </w:t>
      </w:r>
      <w:hyperlink r:id="rId15" w:history="1">
        <w:r w:rsidRPr="000F7B6B">
          <w:rPr>
            <w:rFonts w:ascii="Times New Roman" w:hAnsi="Times New Roman" w:cs="Times New Roman"/>
            <w:b/>
            <w:sz w:val="30"/>
            <w:szCs w:val="30"/>
          </w:rPr>
          <w:t>285</w:t>
        </w:r>
      </w:hyperlink>
      <w:r w:rsidRPr="000E66E5">
        <w:rPr>
          <w:rFonts w:ascii="Times New Roman" w:hAnsi="Times New Roman" w:cs="Times New Roman"/>
          <w:b/>
          <w:sz w:val="30"/>
          <w:szCs w:val="30"/>
        </w:rPr>
        <w:t xml:space="preserve"> - </w:t>
      </w:r>
      <w:hyperlink r:id="rId16" w:history="1">
        <w:r w:rsidRPr="000F7B6B">
          <w:rPr>
            <w:rFonts w:ascii="Times New Roman" w:hAnsi="Times New Roman" w:cs="Times New Roman"/>
            <w:b/>
            <w:sz w:val="30"/>
            <w:szCs w:val="30"/>
          </w:rPr>
          <w:t>293</w:t>
        </w:r>
      </w:hyperlink>
      <w:r w:rsidRPr="000E66E5">
        <w:rPr>
          <w:rFonts w:ascii="Times New Roman" w:hAnsi="Times New Roman" w:cs="Times New Roman"/>
          <w:b/>
          <w:sz w:val="30"/>
          <w:szCs w:val="30"/>
        </w:rPr>
        <w:t xml:space="preserve">, </w:t>
      </w:r>
      <w:hyperlink r:id="rId17" w:history="1">
        <w:r w:rsidRPr="000F7B6B">
          <w:rPr>
            <w:rFonts w:ascii="Times New Roman" w:hAnsi="Times New Roman" w:cs="Times New Roman"/>
            <w:b/>
            <w:sz w:val="30"/>
            <w:szCs w:val="30"/>
          </w:rPr>
          <w:t>356</w:t>
        </w:r>
      </w:hyperlink>
      <w:r w:rsidRPr="000E66E5">
        <w:rPr>
          <w:rFonts w:ascii="Times New Roman" w:hAnsi="Times New Roman" w:cs="Times New Roman"/>
          <w:b/>
          <w:sz w:val="30"/>
          <w:szCs w:val="30"/>
        </w:rPr>
        <w:t xml:space="preserve">, </w:t>
      </w:r>
      <w:hyperlink r:id="rId18" w:history="1">
        <w:r w:rsidRPr="000F7B6B">
          <w:rPr>
            <w:rFonts w:ascii="Times New Roman" w:hAnsi="Times New Roman" w:cs="Times New Roman"/>
            <w:b/>
            <w:sz w:val="30"/>
            <w:szCs w:val="30"/>
          </w:rPr>
          <w:t>357</w:t>
        </w:r>
      </w:hyperlink>
      <w:r w:rsidRPr="000E66E5">
        <w:rPr>
          <w:rFonts w:ascii="Times New Roman" w:hAnsi="Times New Roman" w:cs="Times New Roman"/>
          <w:b/>
          <w:sz w:val="30"/>
          <w:szCs w:val="30"/>
        </w:rPr>
        <w:t xml:space="preserve">, </w:t>
      </w:r>
      <w:hyperlink r:id="rId19" w:history="1">
        <w:r w:rsidRPr="000F7B6B">
          <w:rPr>
            <w:rFonts w:ascii="Times New Roman" w:hAnsi="Times New Roman" w:cs="Times New Roman"/>
            <w:b/>
            <w:sz w:val="30"/>
            <w:szCs w:val="30"/>
          </w:rPr>
          <w:t>359</w:t>
        </w:r>
      </w:hyperlink>
      <w:r w:rsidRPr="000E66E5">
        <w:rPr>
          <w:rFonts w:ascii="Times New Roman" w:hAnsi="Times New Roman" w:cs="Times New Roman"/>
          <w:b/>
          <w:sz w:val="30"/>
          <w:szCs w:val="30"/>
        </w:rPr>
        <w:t xml:space="preserve"> - </w:t>
      </w:r>
      <w:hyperlink r:id="rId20" w:history="1">
        <w:r w:rsidRPr="000F7B6B">
          <w:rPr>
            <w:rFonts w:ascii="Times New Roman" w:hAnsi="Times New Roman" w:cs="Times New Roman"/>
            <w:b/>
            <w:sz w:val="30"/>
            <w:szCs w:val="30"/>
          </w:rPr>
          <w:t>361-5</w:t>
        </w:r>
      </w:hyperlink>
      <w:r w:rsidRPr="000E66E5">
        <w:rPr>
          <w:rFonts w:ascii="Times New Roman" w:hAnsi="Times New Roman" w:cs="Times New Roman"/>
          <w:b/>
          <w:sz w:val="30"/>
          <w:szCs w:val="30"/>
        </w:rPr>
        <w:t xml:space="preserve"> Уголовного кодекса Республики Беларусь, либо тяжкое или особо тяжкое преступление против порядка управления</w:t>
      </w:r>
      <w:r>
        <w:rPr>
          <w:rFonts w:ascii="Times New Roman" w:hAnsi="Times New Roman" w:cs="Times New Roman"/>
          <w:sz w:val="30"/>
          <w:szCs w:val="30"/>
        </w:rPr>
        <w:t xml:space="preserve"> либо совершившим в период прохождения гражданской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rsidR="009E2957" w:rsidRDefault="009E2957"/>
    <w:sectPr w:rsidR="009E29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D6C5D"/>
    <w:multiLevelType w:val="hybridMultilevel"/>
    <w:tmpl w:val="E528D1B6"/>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15:restartNumberingAfterBreak="0">
    <w:nsid w:val="30B4249F"/>
    <w:multiLevelType w:val="hybridMultilevel"/>
    <w:tmpl w:val="3D1CD3A6"/>
    <w:lvl w:ilvl="0" w:tplc="0419000B">
      <w:start w:val="1"/>
      <w:numFmt w:val="bullet"/>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2" w15:restartNumberingAfterBreak="0">
    <w:nsid w:val="356475F0"/>
    <w:multiLevelType w:val="hybridMultilevel"/>
    <w:tmpl w:val="A7CCAA9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5D431B28"/>
    <w:multiLevelType w:val="hybridMultilevel"/>
    <w:tmpl w:val="00A06AD2"/>
    <w:lvl w:ilvl="0" w:tplc="0419000B">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num w:numId="1" w16cid:durableId="1163469330">
    <w:abstractNumId w:val="1"/>
  </w:num>
  <w:num w:numId="2" w16cid:durableId="652804993">
    <w:abstractNumId w:val="0"/>
  </w:num>
  <w:num w:numId="3" w16cid:durableId="1705474679">
    <w:abstractNumId w:val="3"/>
  </w:num>
  <w:num w:numId="4" w16cid:durableId="878319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F1"/>
    <w:rsid w:val="001171BD"/>
    <w:rsid w:val="00243904"/>
    <w:rsid w:val="003923EE"/>
    <w:rsid w:val="006140F1"/>
    <w:rsid w:val="009E2957"/>
    <w:rsid w:val="009F04CA"/>
    <w:rsid w:val="00EE5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2D8BD-F702-4642-82B2-81BE02CA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0F1"/>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0B7314DCF7581396219B3F9F663C19C6B76992458B19197F40B53E3489BB759BC9067928018A37B22B2E856A4CE1F24DD0215212428176F84786B2FBVAs6L" TargetMode="External" /><Relationship Id="rId13" Type="http://schemas.openxmlformats.org/officeDocument/2006/relationships/hyperlink" Target="consultantplus://offline/ref=FDD0878A113728CFC0270688C3AE4EA99E8BBC3B6C788430EF2A2EFD9686AEB0AE9EA88D9276B56CC4E68BCF5FB520706C5BE0913457A3A1C39B9D1CB1X7H5P" TargetMode="External" /><Relationship Id="rId18" Type="http://schemas.openxmlformats.org/officeDocument/2006/relationships/hyperlink" Target="consultantplus://offline/ref=FDD0878A113728CFC0270688C3AE4EA99E8BBC3B6C788430EF2A2EFD9686AEB0AE9EA88D9276B56CC4E68DCF58B320706C5BE0913457A3A1C39B9D1CB1X7H5P" TargetMode="Externa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hyperlink" Target="consultantplus://offline/ref=7E0B7314DCF7581396219B3F9F663C19C6B76992458B19197F40B53E3489BB759BC9067928018A37B22B2F836A49E1F24DD0215212428176F84786B2FBVAs6L" TargetMode="External" /><Relationship Id="rId12" Type="http://schemas.openxmlformats.org/officeDocument/2006/relationships/hyperlink" Target="consultantplus://offline/ref=FDD0878A113728CFC0270688C3AE4EA99E8BBC3B6C788430EF2A2EFD9686AEB0AE9EA88D9276B56CC4E68CC05BB220706C5BE0913457A3A1C39B9D1CB1X7H5P" TargetMode="External" /><Relationship Id="rId17" Type="http://schemas.openxmlformats.org/officeDocument/2006/relationships/hyperlink" Target="consultantplus://offline/ref=FDD0878A113728CFC0270688C3AE4EA99E8BBC3B6C788430EF2A2EFD9686AEB0AE9EA88D9276B56CC4E68BC55FB520706C5BE0913457A3A1C39B9D1CB1X7H5P" TargetMode="External" /><Relationship Id="rId2" Type="http://schemas.openxmlformats.org/officeDocument/2006/relationships/styles" Target="styles.xml" /><Relationship Id="rId16" Type="http://schemas.openxmlformats.org/officeDocument/2006/relationships/hyperlink" Target="consultantplus://offline/ref=FDD0878A113728CFC0270688C3AE4EA99E8BBC3B6C788430EF2A2EFD9686AEB0AE9EA88D9276B56CC4E68EC158B220706C5BE0913457A3A1C39B9D1CB1X7H5P" TargetMode="External" /><Relationship Id="rId20" Type="http://schemas.openxmlformats.org/officeDocument/2006/relationships/hyperlink" Target="consultantplus://offline/ref=FDD0878A113728CFC0270688C3AE4EA99E8BBC3B6C788430EF2A2EFD9686AEB0AE9EA88D9276B56CC4E68AC45FB220706C5BE0913457A3A1C39B9D1CB1X7H5P" TargetMode="External" /><Relationship Id="rId1" Type="http://schemas.openxmlformats.org/officeDocument/2006/relationships/numbering" Target="numbering.xml" /><Relationship Id="rId6" Type="http://schemas.openxmlformats.org/officeDocument/2006/relationships/hyperlink" Target="consultantplus://offline/ref=7E0B7314DCF7581396219B3F9F663C19C6B769924588101E7B40B23E3489BB759BC9067928018A37B22B2C866C49E1F24DD0215212428176F84786B2FBVAs6L" TargetMode="External" /><Relationship Id="rId11" Type="http://schemas.openxmlformats.org/officeDocument/2006/relationships/hyperlink" Target="consultantplus://offline/ref=FDD0878A113728CFC0270688C3AE4EA99E8BBC3B6C788430EF2A2EFD9686AEB0AE9EA88D9276B56CC4E68CC352B620706C5BE0913457A3A1C39B9D1CB1X7H5P" TargetMode="External" /><Relationship Id="rId5" Type="http://schemas.openxmlformats.org/officeDocument/2006/relationships/hyperlink" Target="consultantplus://offline/ref=FDD0878A113728CFC0270688C3AE4EA99E8BBC3B6C7B8837E72826FD9686AEB0AE9EA88D9264B534C8E48BD85BBA35263D1DXBH7P" TargetMode="External" /><Relationship Id="rId15" Type="http://schemas.openxmlformats.org/officeDocument/2006/relationships/hyperlink" Target="consultantplus://offline/ref=FDD0878A113728CFC0270688C3AE4EA99E8BBC3B6C788430EF2A2EFD9686AEB0AE9EA88D9276B56CC4E68EC05CBA20706C5BE0913457A3A1C39B9D1CB1X7H5P" TargetMode="External" /><Relationship Id="rId10" Type="http://schemas.openxmlformats.org/officeDocument/2006/relationships/hyperlink" Target="consultantplus://offline/ref=395F2F1F31E8CA42E1285F3AA777175FC0243783022C990192C943ED3C6291C2A236FECC5056CD69666DE7A08F1C15D050C4L0fBI" TargetMode="External" /><Relationship Id="rId19" Type="http://schemas.openxmlformats.org/officeDocument/2006/relationships/hyperlink" Target="consultantplus://offline/ref=FDD0878A113728CFC0270688C3AE4EA99E8BBC3B6C788430EF2A2EFD9686AEB0AE9EA88D9276B56CCDE484920AF67E293F1BAB9C3E4DBFA1C9X8H7P" TargetMode="External" /><Relationship Id="rId4" Type="http://schemas.openxmlformats.org/officeDocument/2006/relationships/webSettings" Target="webSettings.xml" /><Relationship Id="rId9" Type="http://schemas.openxmlformats.org/officeDocument/2006/relationships/hyperlink" Target="consultantplus://offline/ref=A695F09E0E2CD51D1DA288088E701675C2CD5F6C6E988BD902C32120EDE498A872FC54A9E0F85FD85139CC93C4E6BB62FC64AD30DE3DF244B8D5F442874042L" TargetMode="External" /><Relationship Id="rId14" Type="http://schemas.openxmlformats.org/officeDocument/2006/relationships/hyperlink" Target="consultantplus://offline/ref=FDD0878A113728CFC0270688C3AE4EA99E8BBC3B6C788430EF2A2EFD9686AEB0AE9EA88D9276B56CC4E68FCE5EB620706C5BE0913457A3A1C39B9D1CB1X7H5P" TargetMode="External" /><Relationship Id="rId2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2534</Words>
  <Characters>14449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u020</dc:creator>
  <cp:keywords/>
  <dc:description/>
  <cp:lastModifiedBy>Гость</cp:lastModifiedBy>
  <cp:revision>2</cp:revision>
  <dcterms:created xsi:type="dcterms:W3CDTF">2023-01-26T15:15:00Z</dcterms:created>
  <dcterms:modified xsi:type="dcterms:W3CDTF">2023-01-26T15:15:00Z</dcterms:modified>
</cp:coreProperties>
</file>