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4AC" w:rsidRPr="009E54AC" w:rsidRDefault="009E54AC" w:rsidP="009E54AC">
      <w:pPr>
        <w:widowControl/>
        <w:autoSpaceDE/>
        <w:autoSpaceDN/>
        <w:adjustRightInd/>
        <w:spacing w:line="280" w:lineRule="exact"/>
        <w:ind w:left="4820"/>
        <w:jc w:val="both"/>
        <w:rPr>
          <w:sz w:val="30"/>
          <w:szCs w:val="30"/>
        </w:rPr>
      </w:pPr>
      <w:r w:rsidRPr="009E54AC">
        <w:rPr>
          <w:sz w:val="30"/>
          <w:szCs w:val="30"/>
        </w:rPr>
        <w:t>УТВЕРЖДЕНО</w:t>
      </w:r>
    </w:p>
    <w:p w:rsidR="009E54AC" w:rsidRPr="009E54AC" w:rsidRDefault="009E54AC" w:rsidP="009E54AC">
      <w:pPr>
        <w:widowControl/>
        <w:autoSpaceDE/>
        <w:autoSpaceDN/>
        <w:adjustRightInd/>
        <w:spacing w:line="280" w:lineRule="exact"/>
        <w:ind w:left="4820"/>
        <w:jc w:val="both"/>
        <w:rPr>
          <w:sz w:val="30"/>
          <w:szCs w:val="30"/>
        </w:rPr>
      </w:pPr>
      <w:r w:rsidRPr="009E54AC">
        <w:rPr>
          <w:sz w:val="30"/>
          <w:szCs w:val="30"/>
        </w:rPr>
        <w:t xml:space="preserve">Протокол заседания Межведомственного совета по формированию здорового образа жизни, </w:t>
      </w:r>
      <w:proofErr w:type="gramStart"/>
      <w:r w:rsidRPr="009E54AC">
        <w:rPr>
          <w:sz w:val="30"/>
          <w:szCs w:val="30"/>
        </w:rPr>
        <w:t>контролю за</w:t>
      </w:r>
      <w:proofErr w:type="gramEnd"/>
      <w:r w:rsidRPr="009E54AC">
        <w:rPr>
          <w:sz w:val="30"/>
          <w:szCs w:val="30"/>
        </w:rPr>
        <w:t xml:space="preserve"> неинфекционными заболеваниями, предупреждению и профилактике пьянства, алкоголизма, наркомании и потребления табачного сырья </w:t>
      </w:r>
      <w:r w:rsidR="008C7587">
        <w:rPr>
          <w:sz w:val="30"/>
          <w:szCs w:val="30"/>
        </w:rPr>
        <w:t xml:space="preserve">и табачных изделий при </w:t>
      </w:r>
      <w:r w:rsidRPr="009E54AC">
        <w:rPr>
          <w:sz w:val="30"/>
          <w:szCs w:val="30"/>
        </w:rPr>
        <w:t xml:space="preserve"> </w:t>
      </w:r>
      <w:r w:rsidR="008C7587">
        <w:rPr>
          <w:sz w:val="30"/>
          <w:szCs w:val="30"/>
        </w:rPr>
        <w:t>Дубровенском</w:t>
      </w:r>
      <w:r w:rsidRPr="009E54AC">
        <w:rPr>
          <w:sz w:val="30"/>
          <w:szCs w:val="30"/>
        </w:rPr>
        <w:t xml:space="preserve"> </w:t>
      </w:r>
    </w:p>
    <w:p w:rsidR="00B27C71" w:rsidRDefault="00B27C71" w:rsidP="009E54AC">
      <w:pPr>
        <w:widowControl/>
        <w:autoSpaceDE/>
        <w:autoSpaceDN/>
        <w:adjustRightInd/>
        <w:spacing w:line="280" w:lineRule="exact"/>
        <w:ind w:left="48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районном исполнительном </w:t>
      </w:r>
      <w:proofErr w:type="gramStart"/>
      <w:r>
        <w:rPr>
          <w:sz w:val="30"/>
          <w:szCs w:val="30"/>
        </w:rPr>
        <w:t>комитете</w:t>
      </w:r>
      <w:proofErr w:type="gramEnd"/>
    </w:p>
    <w:p w:rsidR="00390548" w:rsidRPr="008F6DD4" w:rsidRDefault="00413DD1" w:rsidP="009E54AC">
      <w:pPr>
        <w:widowControl/>
        <w:autoSpaceDE/>
        <w:autoSpaceDN/>
        <w:adjustRightInd/>
        <w:spacing w:line="280" w:lineRule="exact"/>
        <w:ind w:left="4820"/>
        <w:jc w:val="both"/>
        <w:rPr>
          <w:sz w:val="30"/>
          <w:szCs w:val="30"/>
        </w:rPr>
      </w:pPr>
      <w:r>
        <w:rPr>
          <w:sz w:val="30"/>
          <w:szCs w:val="30"/>
        </w:rPr>
        <w:t>от</w:t>
      </w:r>
      <w:r w:rsidR="00B27C71">
        <w:rPr>
          <w:sz w:val="30"/>
          <w:szCs w:val="30"/>
        </w:rPr>
        <w:t xml:space="preserve"> </w:t>
      </w:r>
      <w:r w:rsidR="0043729F">
        <w:rPr>
          <w:sz w:val="30"/>
          <w:szCs w:val="30"/>
        </w:rPr>
        <w:t xml:space="preserve"> «_</w:t>
      </w:r>
      <w:r w:rsidR="0096224E">
        <w:rPr>
          <w:sz w:val="30"/>
          <w:szCs w:val="30"/>
        </w:rPr>
        <w:t>08</w:t>
      </w:r>
      <w:bookmarkStart w:id="0" w:name="_GoBack"/>
      <w:bookmarkEnd w:id="0"/>
      <w:r w:rsidR="003E3044">
        <w:rPr>
          <w:sz w:val="30"/>
          <w:szCs w:val="30"/>
        </w:rPr>
        <w:t xml:space="preserve">__» </w:t>
      </w:r>
      <w:r w:rsidR="003E3044">
        <w:rPr>
          <w:sz w:val="30"/>
          <w:szCs w:val="30"/>
          <w:u w:val="single"/>
        </w:rPr>
        <w:t xml:space="preserve">июня </w:t>
      </w:r>
      <w:r w:rsidR="0043729F">
        <w:rPr>
          <w:sz w:val="30"/>
          <w:szCs w:val="30"/>
        </w:rPr>
        <w:t>_</w:t>
      </w:r>
      <w:r w:rsidR="00B27C71">
        <w:rPr>
          <w:sz w:val="30"/>
          <w:szCs w:val="30"/>
        </w:rPr>
        <w:t xml:space="preserve"> 202</w:t>
      </w:r>
      <w:r w:rsidR="0043729F">
        <w:rPr>
          <w:sz w:val="30"/>
          <w:szCs w:val="30"/>
        </w:rPr>
        <w:t>2</w:t>
      </w:r>
      <w:r w:rsidR="00B27C71">
        <w:rPr>
          <w:sz w:val="30"/>
          <w:szCs w:val="30"/>
        </w:rPr>
        <w:t xml:space="preserve">  г. №</w:t>
      </w:r>
      <w:r w:rsidR="009E54AC" w:rsidRPr="009E54AC">
        <w:rPr>
          <w:sz w:val="30"/>
          <w:szCs w:val="30"/>
        </w:rPr>
        <w:t xml:space="preserve"> </w:t>
      </w:r>
      <w:r w:rsidR="0003736B">
        <w:rPr>
          <w:sz w:val="30"/>
          <w:szCs w:val="30"/>
        </w:rPr>
        <w:t>2</w:t>
      </w:r>
    </w:p>
    <w:p w:rsidR="00E22802" w:rsidRPr="008F6DD4" w:rsidRDefault="00E22802">
      <w:pPr>
        <w:pStyle w:val="Style4"/>
        <w:widowControl/>
        <w:spacing w:line="240" w:lineRule="exact"/>
        <w:ind w:left="206"/>
        <w:rPr>
          <w:sz w:val="30"/>
          <w:szCs w:val="30"/>
        </w:rPr>
      </w:pPr>
    </w:p>
    <w:p w:rsidR="00390548" w:rsidRDefault="00390548" w:rsidP="00017375">
      <w:pPr>
        <w:pStyle w:val="Style4"/>
        <w:widowControl/>
        <w:spacing w:line="240" w:lineRule="auto"/>
        <w:ind w:left="204"/>
        <w:rPr>
          <w:rStyle w:val="FontStyle11"/>
          <w:sz w:val="30"/>
          <w:szCs w:val="30"/>
        </w:rPr>
      </w:pPr>
    </w:p>
    <w:p w:rsidR="00017375" w:rsidRPr="008F6DD4" w:rsidRDefault="002844E1" w:rsidP="009E54AC">
      <w:pPr>
        <w:pStyle w:val="Style4"/>
        <w:widowControl/>
        <w:spacing w:line="280" w:lineRule="exact"/>
        <w:ind w:left="204"/>
        <w:rPr>
          <w:rStyle w:val="FontStyle11"/>
          <w:sz w:val="30"/>
          <w:szCs w:val="30"/>
        </w:rPr>
      </w:pPr>
      <w:r w:rsidRPr="008F6DD4">
        <w:rPr>
          <w:rStyle w:val="FontStyle11"/>
          <w:sz w:val="30"/>
          <w:szCs w:val="30"/>
        </w:rPr>
        <w:t>ДОРОЖН</w:t>
      </w:r>
      <w:r w:rsidR="00602E18" w:rsidRPr="008F6DD4">
        <w:rPr>
          <w:rStyle w:val="FontStyle11"/>
          <w:sz w:val="30"/>
          <w:szCs w:val="30"/>
        </w:rPr>
        <w:t>АЯ</w:t>
      </w:r>
      <w:r w:rsidRPr="008F6DD4">
        <w:rPr>
          <w:rStyle w:val="FontStyle11"/>
          <w:sz w:val="30"/>
          <w:szCs w:val="30"/>
        </w:rPr>
        <w:t xml:space="preserve"> КАРТА </w:t>
      </w:r>
    </w:p>
    <w:p w:rsidR="00715711" w:rsidRPr="008F6DD4" w:rsidRDefault="005525F5" w:rsidP="009E54AC">
      <w:pPr>
        <w:pStyle w:val="Style4"/>
        <w:widowControl/>
        <w:spacing w:line="280" w:lineRule="exact"/>
        <w:ind w:left="204"/>
        <w:rPr>
          <w:rStyle w:val="FontStyle11"/>
          <w:sz w:val="30"/>
          <w:szCs w:val="30"/>
        </w:rPr>
      </w:pPr>
      <w:r w:rsidRPr="008F6DD4">
        <w:rPr>
          <w:rStyle w:val="FontStyle11"/>
          <w:sz w:val="30"/>
          <w:szCs w:val="30"/>
        </w:rPr>
        <w:t>продвижения г</w:t>
      </w:r>
      <w:r w:rsidR="002844E1" w:rsidRPr="008F6DD4">
        <w:rPr>
          <w:rStyle w:val="FontStyle11"/>
          <w:sz w:val="30"/>
          <w:szCs w:val="30"/>
        </w:rPr>
        <w:t>осударственного профилактического проекта «Здоровые города и поселки»</w:t>
      </w:r>
      <w:r w:rsidR="00487907" w:rsidRPr="008F6DD4">
        <w:rPr>
          <w:rStyle w:val="FontStyle11"/>
          <w:sz w:val="30"/>
          <w:szCs w:val="30"/>
        </w:rPr>
        <w:t xml:space="preserve"> </w:t>
      </w:r>
      <w:r w:rsidR="00083566" w:rsidRPr="008F6DD4">
        <w:rPr>
          <w:rStyle w:val="FontStyle11"/>
          <w:sz w:val="30"/>
          <w:szCs w:val="30"/>
        </w:rPr>
        <w:t>в</w:t>
      </w:r>
      <w:r w:rsidR="002844E1" w:rsidRPr="008F6DD4">
        <w:rPr>
          <w:rStyle w:val="FontStyle11"/>
          <w:sz w:val="30"/>
          <w:szCs w:val="30"/>
        </w:rPr>
        <w:t xml:space="preserve"> населенны</w:t>
      </w:r>
      <w:r w:rsidR="00083566" w:rsidRPr="008F6DD4">
        <w:rPr>
          <w:rStyle w:val="FontStyle11"/>
          <w:sz w:val="30"/>
          <w:szCs w:val="30"/>
        </w:rPr>
        <w:t>х</w:t>
      </w:r>
      <w:r w:rsidR="002844E1" w:rsidRPr="008F6DD4">
        <w:rPr>
          <w:rStyle w:val="FontStyle11"/>
          <w:sz w:val="30"/>
          <w:szCs w:val="30"/>
        </w:rPr>
        <w:t xml:space="preserve"> пункт</w:t>
      </w:r>
      <w:r w:rsidR="00083566" w:rsidRPr="008F6DD4">
        <w:rPr>
          <w:rStyle w:val="FontStyle11"/>
          <w:sz w:val="30"/>
          <w:szCs w:val="30"/>
        </w:rPr>
        <w:t>ах</w:t>
      </w:r>
      <w:r w:rsidR="002844E1" w:rsidRPr="008F6DD4">
        <w:rPr>
          <w:rStyle w:val="FontStyle11"/>
          <w:sz w:val="30"/>
          <w:szCs w:val="30"/>
        </w:rPr>
        <w:t xml:space="preserve"> </w:t>
      </w:r>
      <w:r w:rsidR="00B27C71">
        <w:rPr>
          <w:rStyle w:val="FontStyle11"/>
          <w:sz w:val="30"/>
          <w:szCs w:val="30"/>
        </w:rPr>
        <w:t>Дубровенского</w:t>
      </w:r>
      <w:r w:rsidR="002844E1" w:rsidRPr="008F6DD4">
        <w:rPr>
          <w:rStyle w:val="FontStyle11"/>
          <w:sz w:val="30"/>
          <w:szCs w:val="30"/>
        </w:rPr>
        <w:t xml:space="preserve"> района </w:t>
      </w:r>
    </w:p>
    <w:p w:rsidR="00463DDE" w:rsidRDefault="002844E1" w:rsidP="009E54AC">
      <w:pPr>
        <w:pStyle w:val="Style4"/>
        <w:widowControl/>
        <w:spacing w:line="280" w:lineRule="exact"/>
        <w:ind w:left="204"/>
        <w:rPr>
          <w:rStyle w:val="FontStyle11"/>
          <w:sz w:val="30"/>
          <w:szCs w:val="30"/>
        </w:rPr>
      </w:pPr>
      <w:r w:rsidRPr="008F6DD4">
        <w:rPr>
          <w:rStyle w:val="FontStyle11"/>
          <w:sz w:val="30"/>
          <w:szCs w:val="30"/>
        </w:rPr>
        <w:t>на период 202</w:t>
      </w:r>
      <w:r w:rsidR="0003736B">
        <w:rPr>
          <w:rStyle w:val="FontStyle11"/>
          <w:sz w:val="30"/>
          <w:szCs w:val="30"/>
        </w:rPr>
        <w:t>6</w:t>
      </w:r>
      <w:r w:rsidR="008F6DD4" w:rsidRPr="008F6DD4">
        <w:rPr>
          <w:rStyle w:val="FontStyle11"/>
          <w:sz w:val="30"/>
          <w:szCs w:val="30"/>
        </w:rPr>
        <w:t xml:space="preserve"> – </w:t>
      </w:r>
      <w:r w:rsidRPr="008F6DD4">
        <w:rPr>
          <w:rStyle w:val="FontStyle11"/>
          <w:sz w:val="30"/>
          <w:szCs w:val="30"/>
        </w:rPr>
        <w:t>20</w:t>
      </w:r>
      <w:r w:rsidR="0003736B">
        <w:rPr>
          <w:rStyle w:val="FontStyle11"/>
          <w:sz w:val="30"/>
          <w:szCs w:val="30"/>
        </w:rPr>
        <w:t>30</w:t>
      </w:r>
      <w:r w:rsidR="008F6DD4" w:rsidRPr="008F6DD4">
        <w:rPr>
          <w:rStyle w:val="FontStyle11"/>
          <w:sz w:val="30"/>
          <w:szCs w:val="30"/>
        </w:rPr>
        <w:t xml:space="preserve"> </w:t>
      </w:r>
      <w:r w:rsidRPr="008F6DD4">
        <w:rPr>
          <w:rStyle w:val="FontStyle11"/>
          <w:sz w:val="30"/>
          <w:szCs w:val="30"/>
        </w:rPr>
        <w:t>г</w:t>
      </w:r>
      <w:r w:rsidR="00552358" w:rsidRPr="008F6DD4">
        <w:rPr>
          <w:rStyle w:val="FontStyle11"/>
          <w:sz w:val="30"/>
          <w:szCs w:val="30"/>
        </w:rPr>
        <w:t>оды</w:t>
      </w:r>
    </w:p>
    <w:p w:rsidR="00C309B9" w:rsidRDefault="00C309B9" w:rsidP="009E54AC">
      <w:pPr>
        <w:pStyle w:val="Style4"/>
        <w:widowControl/>
        <w:spacing w:line="280" w:lineRule="exact"/>
        <w:ind w:left="204"/>
        <w:rPr>
          <w:rStyle w:val="FontStyle11"/>
          <w:sz w:val="30"/>
          <w:szCs w:val="30"/>
        </w:rPr>
      </w:pPr>
    </w:p>
    <w:tbl>
      <w:tblPr>
        <w:tblStyle w:val="a6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3"/>
        <w:gridCol w:w="2551"/>
        <w:gridCol w:w="1949"/>
      </w:tblGrid>
      <w:tr w:rsidR="00EA40E1" w:rsidTr="00F72D63">
        <w:tc>
          <w:tcPr>
            <w:tcW w:w="710" w:type="dxa"/>
          </w:tcPr>
          <w:p w:rsidR="00C309B9" w:rsidRPr="008F6DD4" w:rsidRDefault="00C309B9" w:rsidP="00C309B9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№</w:t>
            </w:r>
          </w:p>
          <w:p w:rsidR="00C309B9" w:rsidRPr="008F6DD4" w:rsidRDefault="00C309B9" w:rsidP="00C309B9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proofErr w:type="gramStart"/>
            <w:r w:rsidRPr="008F6DD4">
              <w:rPr>
                <w:rStyle w:val="FontStyle11"/>
                <w:sz w:val="30"/>
                <w:szCs w:val="30"/>
              </w:rPr>
              <w:t>п</w:t>
            </w:r>
            <w:proofErr w:type="gramEnd"/>
            <w:r w:rsidRPr="008F6DD4">
              <w:rPr>
                <w:rStyle w:val="FontStyle11"/>
                <w:sz w:val="30"/>
                <w:szCs w:val="30"/>
              </w:rPr>
              <w:t>/п</w:t>
            </w:r>
          </w:p>
        </w:tc>
        <w:tc>
          <w:tcPr>
            <w:tcW w:w="5103" w:type="dxa"/>
          </w:tcPr>
          <w:p w:rsidR="00C309B9" w:rsidRPr="008F6DD4" w:rsidRDefault="00C309B9" w:rsidP="00C309B9">
            <w:pPr>
              <w:pStyle w:val="Style3"/>
              <w:widowControl/>
              <w:spacing w:line="240" w:lineRule="auto"/>
              <w:ind w:left="30" w:right="54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2551" w:type="dxa"/>
          </w:tcPr>
          <w:p w:rsidR="00C309B9" w:rsidRPr="008F6DD4" w:rsidRDefault="00C309B9" w:rsidP="00C309B9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Исполнители</w:t>
            </w:r>
          </w:p>
        </w:tc>
        <w:tc>
          <w:tcPr>
            <w:tcW w:w="1949" w:type="dxa"/>
          </w:tcPr>
          <w:p w:rsidR="00C309B9" w:rsidRPr="008F6DD4" w:rsidRDefault="00C309B9" w:rsidP="00C309B9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Срок исполнения</w:t>
            </w:r>
          </w:p>
        </w:tc>
      </w:tr>
      <w:tr w:rsidR="00EA40E1" w:rsidTr="00F72D63">
        <w:tc>
          <w:tcPr>
            <w:tcW w:w="710" w:type="dxa"/>
          </w:tcPr>
          <w:p w:rsidR="00F63D3E" w:rsidRPr="008F6DD4" w:rsidRDefault="00F63D3E" w:rsidP="00F63D3E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Pr="008F6DD4" w:rsidRDefault="00F63D3E" w:rsidP="00E012D9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 w:rsidRPr="00F63D3E">
              <w:rPr>
                <w:rStyle w:val="FontStyle11"/>
                <w:sz w:val="30"/>
                <w:szCs w:val="30"/>
              </w:rPr>
              <w:t xml:space="preserve">Провести </w:t>
            </w:r>
            <w:r w:rsidR="0003736B">
              <w:rPr>
                <w:rStyle w:val="FontStyle11"/>
                <w:sz w:val="30"/>
                <w:szCs w:val="30"/>
              </w:rPr>
              <w:t>анализ</w:t>
            </w:r>
            <w:r>
              <w:rPr>
                <w:rStyle w:val="FontStyle11"/>
                <w:sz w:val="30"/>
                <w:szCs w:val="30"/>
              </w:rPr>
              <w:t xml:space="preserve"> </w:t>
            </w:r>
            <w:r w:rsidR="0003736B">
              <w:rPr>
                <w:rStyle w:val="FontStyle11"/>
                <w:sz w:val="30"/>
                <w:szCs w:val="30"/>
              </w:rPr>
              <w:t xml:space="preserve">на подведомственных территориях </w:t>
            </w:r>
            <w:r w:rsidRPr="00F63D3E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 w:rsidRPr="00F63D3E">
              <w:rPr>
                <w:rStyle w:val="FontStyle11"/>
                <w:sz w:val="30"/>
                <w:szCs w:val="30"/>
              </w:rPr>
              <w:t>агрогородк</w:t>
            </w:r>
            <w:r>
              <w:rPr>
                <w:rStyle w:val="FontStyle11"/>
                <w:sz w:val="30"/>
                <w:szCs w:val="30"/>
              </w:rPr>
              <w:t>ов</w:t>
            </w:r>
            <w:proofErr w:type="spellEnd"/>
            <w:r>
              <w:rPr>
                <w:rStyle w:val="FontStyle11"/>
                <w:sz w:val="30"/>
                <w:szCs w:val="30"/>
              </w:rPr>
              <w:t xml:space="preserve"> и</w:t>
            </w:r>
            <w:r w:rsidRPr="00F63D3E">
              <w:rPr>
                <w:rStyle w:val="FontStyle11"/>
                <w:sz w:val="30"/>
                <w:szCs w:val="30"/>
              </w:rPr>
              <w:t xml:space="preserve"> сельски</w:t>
            </w:r>
            <w:r>
              <w:rPr>
                <w:rStyle w:val="FontStyle11"/>
                <w:sz w:val="30"/>
                <w:szCs w:val="30"/>
              </w:rPr>
              <w:t xml:space="preserve">х </w:t>
            </w:r>
            <w:r w:rsidRPr="00F63D3E">
              <w:rPr>
                <w:rStyle w:val="FontStyle11"/>
                <w:sz w:val="30"/>
                <w:szCs w:val="30"/>
              </w:rPr>
              <w:t>совет</w:t>
            </w:r>
            <w:r>
              <w:rPr>
                <w:rStyle w:val="FontStyle11"/>
                <w:sz w:val="30"/>
                <w:szCs w:val="30"/>
              </w:rPr>
              <w:t>ов</w:t>
            </w:r>
            <w:r w:rsidRPr="00F63D3E">
              <w:rPr>
                <w:rStyle w:val="FontStyle11"/>
                <w:sz w:val="30"/>
                <w:szCs w:val="30"/>
              </w:rPr>
              <w:t xml:space="preserve"> </w:t>
            </w:r>
            <w:r>
              <w:rPr>
                <w:rStyle w:val="FontStyle11"/>
                <w:sz w:val="30"/>
                <w:szCs w:val="30"/>
              </w:rPr>
              <w:t xml:space="preserve">по численности населения, отобрать </w:t>
            </w:r>
            <w:r w:rsidRPr="00F63D3E">
              <w:rPr>
                <w:rStyle w:val="FontStyle11"/>
                <w:sz w:val="30"/>
                <w:szCs w:val="30"/>
              </w:rPr>
              <w:t>административно-территориальны</w:t>
            </w:r>
            <w:r>
              <w:rPr>
                <w:rStyle w:val="FontStyle11"/>
                <w:sz w:val="30"/>
                <w:szCs w:val="30"/>
              </w:rPr>
              <w:t xml:space="preserve">е образования с численностью </w:t>
            </w:r>
            <w:r w:rsidR="00B27C71">
              <w:rPr>
                <w:rStyle w:val="FontStyle11"/>
                <w:sz w:val="30"/>
                <w:szCs w:val="30"/>
              </w:rPr>
              <w:t xml:space="preserve"> 5</w:t>
            </w:r>
            <w:r w:rsidRPr="00F63D3E">
              <w:rPr>
                <w:rStyle w:val="FontStyle11"/>
                <w:sz w:val="30"/>
                <w:szCs w:val="30"/>
              </w:rPr>
              <w:t>00</w:t>
            </w:r>
            <w:r w:rsidR="00B27C71">
              <w:rPr>
                <w:rStyle w:val="FontStyle11"/>
                <w:sz w:val="30"/>
                <w:szCs w:val="30"/>
              </w:rPr>
              <w:t xml:space="preserve"> и более</w:t>
            </w:r>
            <w:r w:rsidRPr="00F63D3E">
              <w:rPr>
                <w:rStyle w:val="FontStyle11"/>
                <w:sz w:val="30"/>
                <w:szCs w:val="30"/>
              </w:rPr>
              <w:t xml:space="preserve"> жителей</w:t>
            </w:r>
            <w:r>
              <w:rPr>
                <w:rStyle w:val="FontStyle11"/>
                <w:sz w:val="30"/>
                <w:szCs w:val="30"/>
              </w:rPr>
              <w:t xml:space="preserve">, проанализировать </w:t>
            </w:r>
            <w:r w:rsidRPr="00F63D3E">
              <w:rPr>
                <w:rStyle w:val="FontStyle11"/>
                <w:sz w:val="30"/>
                <w:szCs w:val="30"/>
              </w:rPr>
              <w:t xml:space="preserve">социальные паспорта </w:t>
            </w:r>
          </w:p>
        </w:tc>
        <w:tc>
          <w:tcPr>
            <w:tcW w:w="2551" w:type="dxa"/>
          </w:tcPr>
          <w:p w:rsidR="00E012D9" w:rsidRPr="00E012D9" w:rsidRDefault="00E012D9" w:rsidP="00E012D9">
            <w:pPr>
              <w:pStyle w:val="Style4"/>
              <w:widowControl/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  <w:proofErr w:type="gramStart"/>
            <w:r w:rsidRPr="00E012D9">
              <w:rPr>
                <w:rStyle w:val="FontStyle11"/>
                <w:sz w:val="30"/>
                <w:szCs w:val="30"/>
              </w:rPr>
              <w:t>районная группа управления</w:t>
            </w:r>
            <w:r w:rsidRPr="00E012D9">
              <w:rPr>
                <w:rStyle w:val="FontStyle11"/>
                <w:b/>
                <w:sz w:val="30"/>
                <w:szCs w:val="30"/>
              </w:rPr>
              <w:t xml:space="preserve"> </w:t>
            </w:r>
            <w:r w:rsidRPr="00E012D9">
              <w:rPr>
                <w:rStyle w:val="FontStyle11"/>
                <w:sz w:val="30"/>
                <w:szCs w:val="30"/>
              </w:rPr>
              <w:t>по реализации Комплексного плана в 2</w:t>
            </w:r>
            <w:r w:rsidR="00826C14">
              <w:rPr>
                <w:rStyle w:val="FontStyle11"/>
                <w:sz w:val="30"/>
                <w:szCs w:val="30"/>
              </w:rPr>
              <w:t>020 – 2025</w:t>
            </w:r>
            <w:r w:rsidR="00B27C71">
              <w:rPr>
                <w:rStyle w:val="FontStyle11"/>
                <w:sz w:val="30"/>
                <w:szCs w:val="30"/>
              </w:rPr>
              <w:t xml:space="preserve"> годах проекта «Дубровно</w:t>
            </w:r>
            <w:r w:rsidRPr="00E012D9">
              <w:rPr>
                <w:rStyle w:val="FontStyle11"/>
                <w:sz w:val="30"/>
                <w:szCs w:val="30"/>
              </w:rPr>
              <w:t xml:space="preserve"> – здоровый город»</w:t>
            </w:r>
            <w:r>
              <w:rPr>
                <w:rStyle w:val="FontStyle11"/>
                <w:sz w:val="30"/>
                <w:szCs w:val="30"/>
              </w:rPr>
              <w:t xml:space="preserve"> (далее - </w:t>
            </w:r>
            <w:proofErr w:type="gramEnd"/>
          </w:p>
          <w:p w:rsidR="00F63D3E" w:rsidRPr="008F6DD4" w:rsidRDefault="00F63D3E" w:rsidP="00E012D9">
            <w:pPr>
              <w:pStyle w:val="Style3"/>
              <w:widowControl/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  <w:r w:rsidRPr="00E012D9">
              <w:rPr>
                <w:rStyle w:val="FontStyle11"/>
                <w:sz w:val="30"/>
                <w:szCs w:val="30"/>
              </w:rPr>
              <w:t>районная группа управления</w:t>
            </w:r>
            <w:r w:rsidR="00E012D9">
              <w:rPr>
                <w:rStyle w:val="FontStyle11"/>
                <w:sz w:val="30"/>
                <w:szCs w:val="30"/>
              </w:rPr>
              <w:t>)</w:t>
            </w:r>
            <w:r w:rsidRPr="00F63D3E">
              <w:rPr>
                <w:rStyle w:val="FontStyle11"/>
                <w:sz w:val="30"/>
                <w:szCs w:val="30"/>
              </w:rPr>
              <w:t xml:space="preserve"> </w:t>
            </w:r>
          </w:p>
        </w:tc>
        <w:tc>
          <w:tcPr>
            <w:tcW w:w="1949" w:type="dxa"/>
          </w:tcPr>
          <w:p w:rsidR="00F63D3E" w:rsidRDefault="00B27C71" w:rsidP="00C309B9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ноябрь</w:t>
            </w:r>
          </w:p>
          <w:p w:rsidR="00F63D3E" w:rsidRPr="008F6DD4" w:rsidRDefault="00F63D3E" w:rsidP="00C309B9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 2022 года</w:t>
            </w:r>
          </w:p>
        </w:tc>
      </w:tr>
      <w:tr w:rsidR="00EA40E1" w:rsidTr="00F72D63">
        <w:tc>
          <w:tcPr>
            <w:tcW w:w="710" w:type="dxa"/>
          </w:tcPr>
          <w:p w:rsidR="00C309B9" w:rsidRDefault="00C309B9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2D1813" w:rsidRDefault="00C309B9" w:rsidP="00E012D9">
            <w:pPr>
              <w:pStyle w:val="Style3"/>
              <w:widowControl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Определить населенны</w:t>
            </w:r>
            <w:r w:rsidR="002D1813">
              <w:rPr>
                <w:rStyle w:val="FontStyle11"/>
                <w:sz w:val="30"/>
                <w:szCs w:val="30"/>
              </w:rPr>
              <w:t>е</w:t>
            </w:r>
            <w:r w:rsidRPr="008F6DD4">
              <w:rPr>
                <w:rStyle w:val="FontStyle11"/>
                <w:sz w:val="30"/>
                <w:szCs w:val="30"/>
              </w:rPr>
              <w:t xml:space="preserve"> пункт</w:t>
            </w:r>
            <w:r w:rsidR="002D1813">
              <w:rPr>
                <w:rStyle w:val="FontStyle11"/>
                <w:sz w:val="30"/>
                <w:szCs w:val="30"/>
              </w:rPr>
              <w:t>ы</w:t>
            </w:r>
            <w:r w:rsidRPr="008F6DD4">
              <w:rPr>
                <w:rStyle w:val="FontStyle11"/>
                <w:sz w:val="30"/>
                <w:szCs w:val="30"/>
              </w:rPr>
              <w:t xml:space="preserve"> для </w:t>
            </w:r>
            <w:r w:rsidR="002D1813">
              <w:rPr>
                <w:rStyle w:val="FontStyle11"/>
                <w:sz w:val="30"/>
                <w:szCs w:val="30"/>
              </w:rPr>
              <w:t xml:space="preserve">вовлечения в реализацию </w:t>
            </w:r>
            <w:r w:rsidR="00FA7EFC">
              <w:rPr>
                <w:rStyle w:val="FontStyle11"/>
                <w:sz w:val="30"/>
                <w:szCs w:val="30"/>
              </w:rPr>
              <w:t>г</w:t>
            </w:r>
            <w:r w:rsidR="002D1813">
              <w:rPr>
                <w:rStyle w:val="FontStyle11"/>
                <w:sz w:val="30"/>
                <w:szCs w:val="30"/>
              </w:rPr>
              <w:t>осударственного профилактического проекта «Здоровые города и поселки» с учетом анализа социальных паспортов</w:t>
            </w:r>
            <w:r w:rsidR="00FA7EFC">
              <w:rPr>
                <w:rStyle w:val="FontStyle11"/>
                <w:sz w:val="30"/>
                <w:szCs w:val="30"/>
              </w:rPr>
              <w:t xml:space="preserve"> и следующих критериев</w:t>
            </w:r>
            <w:r w:rsidR="002D1813">
              <w:rPr>
                <w:rStyle w:val="FontStyle11"/>
                <w:sz w:val="30"/>
                <w:szCs w:val="30"/>
              </w:rPr>
              <w:t>:</w:t>
            </w:r>
          </w:p>
          <w:p w:rsidR="00C309B9" w:rsidRPr="002D1813" w:rsidRDefault="00C309B9" w:rsidP="00E012D9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317"/>
              </w:tabs>
              <w:ind w:left="317" w:right="54" w:hanging="317"/>
              <w:jc w:val="both"/>
              <w:rPr>
                <w:rStyle w:val="FontStyle11"/>
                <w:sz w:val="30"/>
                <w:szCs w:val="30"/>
              </w:rPr>
            </w:pPr>
            <w:r w:rsidRPr="002D1813">
              <w:rPr>
                <w:rStyle w:val="FontStyle11"/>
                <w:sz w:val="30"/>
                <w:szCs w:val="30"/>
              </w:rPr>
              <w:t>численност</w:t>
            </w:r>
            <w:r w:rsidR="00FA7EFC">
              <w:rPr>
                <w:rStyle w:val="FontStyle11"/>
                <w:sz w:val="30"/>
                <w:szCs w:val="30"/>
              </w:rPr>
              <w:t>ь</w:t>
            </w:r>
            <w:r w:rsidRPr="002D1813">
              <w:rPr>
                <w:rStyle w:val="FontStyle11"/>
                <w:sz w:val="30"/>
                <w:szCs w:val="30"/>
              </w:rPr>
              <w:t xml:space="preserve"> </w:t>
            </w:r>
            <w:r w:rsidR="002D1813" w:rsidRPr="002D1813">
              <w:rPr>
                <w:rStyle w:val="FontStyle11"/>
                <w:sz w:val="30"/>
                <w:szCs w:val="30"/>
              </w:rPr>
              <w:t xml:space="preserve">проживающего </w:t>
            </w:r>
            <w:r w:rsidRPr="002D1813">
              <w:rPr>
                <w:rStyle w:val="FontStyle11"/>
                <w:sz w:val="30"/>
                <w:szCs w:val="30"/>
              </w:rPr>
              <w:t>населения</w:t>
            </w:r>
            <w:r w:rsidR="002D1813" w:rsidRPr="002D1813">
              <w:rPr>
                <w:rStyle w:val="FontStyle11"/>
                <w:sz w:val="30"/>
                <w:szCs w:val="30"/>
              </w:rPr>
              <w:t xml:space="preserve"> (</w:t>
            </w:r>
            <w:r w:rsidR="00B27C71">
              <w:rPr>
                <w:rStyle w:val="FontStyle11"/>
                <w:sz w:val="30"/>
                <w:szCs w:val="30"/>
              </w:rPr>
              <w:t>500 и более</w:t>
            </w:r>
            <w:r w:rsidR="002D1813" w:rsidRPr="002D1813">
              <w:rPr>
                <w:rStyle w:val="FontStyle11"/>
                <w:sz w:val="30"/>
                <w:szCs w:val="30"/>
              </w:rPr>
              <w:t xml:space="preserve"> жителей)</w:t>
            </w:r>
            <w:r w:rsidRPr="002D1813">
              <w:rPr>
                <w:rStyle w:val="FontStyle11"/>
                <w:sz w:val="30"/>
                <w:szCs w:val="30"/>
              </w:rPr>
              <w:t>;</w:t>
            </w:r>
          </w:p>
          <w:p w:rsidR="00C309B9" w:rsidRPr="002D1813" w:rsidRDefault="00C309B9" w:rsidP="00E012D9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317"/>
              </w:tabs>
              <w:ind w:left="317" w:right="54" w:hanging="317"/>
              <w:jc w:val="both"/>
              <w:rPr>
                <w:rStyle w:val="FontStyle11"/>
                <w:sz w:val="30"/>
                <w:szCs w:val="30"/>
              </w:rPr>
            </w:pPr>
            <w:r w:rsidRPr="002D1813">
              <w:rPr>
                <w:rStyle w:val="FontStyle11"/>
                <w:sz w:val="30"/>
                <w:szCs w:val="30"/>
              </w:rPr>
              <w:t>наличи</w:t>
            </w:r>
            <w:r w:rsidR="002D1813" w:rsidRPr="002D1813">
              <w:rPr>
                <w:rStyle w:val="FontStyle11"/>
                <w:sz w:val="30"/>
                <w:szCs w:val="30"/>
              </w:rPr>
              <w:t>е</w:t>
            </w:r>
            <w:r w:rsidRPr="002D1813">
              <w:rPr>
                <w:rStyle w:val="FontStyle11"/>
                <w:sz w:val="30"/>
                <w:szCs w:val="30"/>
              </w:rPr>
              <w:t xml:space="preserve"> организаци</w:t>
            </w:r>
            <w:r w:rsidR="002D1813" w:rsidRPr="002D1813">
              <w:rPr>
                <w:rStyle w:val="FontStyle11"/>
                <w:sz w:val="30"/>
                <w:szCs w:val="30"/>
              </w:rPr>
              <w:t>и</w:t>
            </w:r>
            <w:r w:rsidRPr="002D1813">
              <w:rPr>
                <w:rStyle w:val="FontStyle11"/>
                <w:sz w:val="30"/>
                <w:szCs w:val="30"/>
              </w:rPr>
              <w:br/>
              <w:t>здравоохранения;</w:t>
            </w:r>
          </w:p>
          <w:p w:rsidR="00C309B9" w:rsidRPr="002D1813" w:rsidRDefault="00C309B9" w:rsidP="00E012D9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317"/>
                <w:tab w:val="left" w:pos="878"/>
              </w:tabs>
              <w:ind w:left="317" w:right="54" w:hanging="317"/>
              <w:jc w:val="both"/>
              <w:rPr>
                <w:rStyle w:val="FontStyle11"/>
                <w:sz w:val="30"/>
                <w:szCs w:val="30"/>
              </w:rPr>
            </w:pPr>
            <w:r w:rsidRPr="002D1813">
              <w:rPr>
                <w:rStyle w:val="FontStyle11"/>
                <w:sz w:val="30"/>
                <w:szCs w:val="30"/>
              </w:rPr>
              <w:t>наличи</w:t>
            </w:r>
            <w:r w:rsidR="002D1813" w:rsidRPr="002D1813">
              <w:rPr>
                <w:rStyle w:val="FontStyle11"/>
                <w:sz w:val="30"/>
                <w:szCs w:val="30"/>
              </w:rPr>
              <w:t>е</w:t>
            </w:r>
            <w:r w:rsidRPr="002D1813">
              <w:rPr>
                <w:rStyle w:val="FontStyle11"/>
                <w:sz w:val="30"/>
                <w:szCs w:val="30"/>
              </w:rPr>
              <w:t xml:space="preserve"> органов</w:t>
            </w:r>
            <w:r w:rsidRPr="002D1813">
              <w:rPr>
                <w:rStyle w:val="FontStyle11"/>
                <w:sz w:val="30"/>
                <w:szCs w:val="30"/>
              </w:rPr>
              <w:br/>
              <w:t xml:space="preserve">местного управления (сельский </w:t>
            </w:r>
            <w:r w:rsidRPr="002D1813">
              <w:rPr>
                <w:rStyle w:val="FontStyle11"/>
                <w:sz w:val="30"/>
                <w:szCs w:val="30"/>
              </w:rPr>
              <w:lastRenderedPageBreak/>
              <w:t>исполнительный комитет);</w:t>
            </w:r>
          </w:p>
          <w:p w:rsidR="00C309B9" w:rsidRPr="00B27C71" w:rsidRDefault="002D1813" w:rsidP="00B27C71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317"/>
                <w:tab w:val="left" w:pos="878"/>
              </w:tabs>
              <w:ind w:left="317" w:right="54" w:hanging="317"/>
              <w:jc w:val="both"/>
              <w:rPr>
                <w:rStyle w:val="FontStyle11"/>
                <w:sz w:val="30"/>
                <w:szCs w:val="30"/>
              </w:rPr>
            </w:pPr>
            <w:r w:rsidRPr="002D1813">
              <w:rPr>
                <w:rStyle w:val="FontStyle11"/>
                <w:sz w:val="30"/>
                <w:szCs w:val="30"/>
              </w:rPr>
              <w:t>н</w:t>
            </w:r>
            <w:r w:rsidR="00C309B9" w:rsidRPr="002D1813">
              <w:rPr>
                <w:rStyle w:val="FontStyle11"/>
                <w:sz w:val="30"/>
                <w:szCs w:val="30"/>
              </w:rPr>
              <w:t>аличи</w:t>
            </w:r>
            <w:r w:rsidRPr="002D1813">
              <w:rPr>
                <w:rStyle w:val="FontStyle11"/>
                <w:sz w:val="30"/>
                <w:szCs w:val="30"/>
              </w:rPr>
              <w:t>е</w:t>
            </w:r>
            <w:r w:rsidR="00C309B9" w:rsidRPr="002D1813">
              <w:rPr>
                <w:rStyle w:val="FontStyle11"/>
                <w:sz w:val="30"/>
                <w:szCs w:val="30"/>
              </w:rPr>
              <w:t xml:space="preserve"> крупного</w:t>
            </w:r>
            <w:r w:rsidR="00C309B9" w:rsidRPr="002D1813">
              <w:rPr>
                <w:rStyle w:val="FontStyle11"/>
                <w:sz w:val="30"/>
                <w:szCs w:val="30"/>
              </w:rPr>
              <w:br/>
              <w:t>социального     объекта (дом</w:t>
            </w:r>
            <w:r>
              <w:rPr>
                <w:rStyle w:val="FontStyle11"/>
                <w:sz w:val="30"/>
                <w:szCs w:val="30"/>
              </w:rPr>
              <w:t xml:space="preserve"> </w:t>
            </w:r>
            <w:r w:rsidR="00C309B9" w:rsidRPr="002D1813">
              <w:rPr>
                <w:rStyle w:val="FontStyle11"/>
                <w:sz w:val="30"/>
                <w:szCs w:val="30"/>
              </w:rPr>
              <w:t>культуры, стадион,  транспортный</w:t>
            </w:r>
            <w:r>
              <w:rPr>
                <w:rStyle w:val="FontStyle11"/>
                <w:sz w:val="30"/>
                <w:szCs w:val="30"/>
              </w:rPr>
              <w:t xml:space="preserve"> </w:t>
            </w:r>
            <w:r w:rsidR="00C309B9" w:rsidRPr="002D1813">
              <w:rPr>
                <w:rStyle w:val="FontStyle11"/>
                <w:sz w:val="30"/>
                <w:szCs w:val="30"/>
              </w:rPr>
              <w:t>узел, учреждение образования и др.);</w:t>
            </w:r>
          </w:p>
          <w:p w:rsidR="00486883" w:rsidRPr="00390548" w:rsidRDefault="002D1813" w:rsidP="00E012D9">
            <w:pPr>
              <w:pStyle w:val="Style3"/>
              <w:widowControl/>
              <w:numPr>
                <w:ilvl w:val="0"/>
                <w:numId w:val="5"/>
              </w:numPr>
              <w:tabs>
                <w:tab w:val="left" w:pos="317"/>
              </w:tabs>
              <w:spacing w:line="240" w:lineRule="auto"/>
              <w:ind w:left="317" w:right="54" w:hanging="317"/>
              <w:jc w:val="both"/>
              <w:rPr>
                <w:rStyle w:val="FontStyle11"/>
                <w:sz w:val="30"/>
                <w:szCs w:val="30"/>
              </w:rPr>
            </w:pPr>
            <w:r w:rsidRPr="002D1813">
              <w:rPr>
                <w:rStyle w:val="FontStyle11"/>
                <w:sz w:val="30"/>
                <w:szCs w:val="30"/>
              </w:rPr>
              <w:t>н</w:t>
            </w:r>
            <w:r w:rsidR="00C309B9" w:rsidRPr="002D1813">
              <w:rPr>
                <w:rStyle w:val="FontStyle11"/>
                <w:sz w:val="30"/>
                <w:szCs w:val="30"/>
              </w:rPr>
              <w:t>аличи</w:t>
            </w:r>
            <w:r w:rsidRPr="002D1813">
              <w:rPr>
                <w:rStyle w:val="FontStyle11"/>
                <w:sz w:val="30"/>
                <w:szCs w:val="30"/>
              </w:rPr>
              <w:t>е</w:t>
            </w:r>
            <w:r w:rsidR="00C309B9" w:rsidRPr="002D1813">
              <w:rPr>
                <w:rStyle w:val="FontStyle11"/>
                <w:sz w:val="30"/>
                <w:szCs w:val="30"/>
              </w:rPr>
              <w:t xml:space="preserve"> крупного агропромышленного комплекса или сельскохозяйственной организации с возможностью получения рабочих мест для трудоспособного населения</w:t>
            </w:r>
          </w:p>
        </w:tc>
        <w:tc>
          <w:tcPr>
            <w:tcW w:w="2551" w:type="dxa"/>
          </w:tcPr>
          <w:p w:rsidR="00C309B9" w:rsidRPr="008F6DD4" w:rsidRDefault="00C309B9" w:rsidP="002D1813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lastRenderedPageBreak/>
              <w:t>районная группа управления</w:t>
            </w:r>
          </w:p>
        </w:tc>
        <w:tc>
          <w:tcPr>
            <w:tcW w:w="1949" w:type="dxa"/>
          </w:tcPr>
          <w:p w:rsidR="00C309B9" w:rsidRPr="008F6DD4" w:rsidRDefault="00B27C71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ноябрь</w:t>
            </w:r>
            <w:r w:rsidR="00C309B9" w:rsidRPr="008F6DD4">
              <w:rPr>
                <w:rStyle w:val="FontStyle11"/>
                <w:sz w:val="30"/>
                <w:szCs w:val="30"/>
              </w:rPr>
              <w:t xml:space="preserve"> </w:t>
            </w:r>
          </w:p>
          <w:p w:rsidR="00C309B9" w:rsidRPr="008F6DD4" w:rsidRDefault="00C309B9" w:rsidP="002D1813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202</w:t>
            </w:r>
            <w:r w:rsidR="002D1813">
              <w:rPr>
                <w:rStyle w:val="FontStyle11"/>
                <w:sz w:val="30"/>
                <w:szCs w:val="30"/>
              </w:rPr>
              <w:t>2</w:t>
            </w:r>
            <w:r w:rsidRPr="008F6DD4">
              <w:rPr>
                <w:rStyle w:val="FontStyle11"/>
                <w:sz w:val="30"/>
                <w:szCs w:val="30"/>
              </w:rPr>
              <w:t xml:space="preserve"> года</w:t>
            </w:r>
          </w:p>
        </w:tc>
      </w:tr>
      <w:tr w:rsidR="00EA40E1" w:rsidTr="00F72D63">
        <w:tc>
          <w:tcPr>
            <w:tcW w:w="710" w:type="dxa"/>
          </w:tcPr>
          <w:p w:rsidR="00C309B9" w:rsidRDefault="00C309B9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Pr="008F6DD4" w:rsidRDefault="00FA7EFC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Обеспечить </w:t>
            </w:r>
            <w:r w:rsidR="00C309B9" w:rsidRPr="008F6DD4">
              <w:rPr>
                <w:rStyle w:val="FontStyle11"/>
                <w:sz w:val="30"/>
                <w:szCs w:val="30"/>
              </w:rPr>
              <w:t xml:space="preserve"> </w:t>
            </w:r>
            <w:r>
              <w:rPr>
                <w:rStyle w:val="FontStyle11"/>
                <w:sz w:val="30"/>
                <w:szCs w:val="30"/>
              </w:rPr>
              <w:t xml:space="preserve">вовлечение в реализацию государственного профилактического проекта «Здоровые города и поселки» </w:t>
            </w:r>
            <w:r w:rsidR="00B27C71">
              <w:rPr>
                <w:rStyle w:val="FontStyle11"/>
                <w:sz w:val="30"/>
                <w:szCs w:val="30"/>
              </w:rPr>
              <w:t xml:space="preserve">п. </w:t>
            </w:r>
            <w:proofErr w:type="spellStart"/>
            <w:r w:rsidR="00B27C71">
              <w:rPr>
                <w:rStyle w:val="FontStyle11"/>
                <w:sz w:val="30"/>
                <w:szCs w:val="30"/>
              </w:rPr>
              <w:t>Осинорф</w:t>
            </w:r>
            <w:proofErr w:type="spellEnd"/>
            <w:r>
              <w:rPr>
                <w:rStyle w:val="FontStyle11"/>
                <w:sz w:val="30"/>
                <w:szCs w:val="30"/>
              </w:rPr>
              <w:t xml:space="preserve"> с проведением подготовительных этапов:</w:t>
            </w:r>
          </w:p>
        </w:tc>
        <w:tc>
          <w:tcPr>
            <w:tcW w:w="2551" w:type="dxa"/>
          </w:tcPr>
          <w:p w:rsidR="00C309B9" w:rsidRPr="008F6DD4" w:rsidRDefault="00FA7EFC" w:rsidP="00EC6DE8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районная </w:t>
            </w:r>
            <w:r w:rsidR="00C309B9" w:rsidRPr="008F6DD4">
              <w:rPr>
                <w:rStyle w:val="FontStyle11"/>
                <w:sz w:val="30"/>
                <w:szCs w:val="30"/>
              </w:rPr>
              <w:t>группа управления</w:t>
            </w:r>
          </w:p>
        </w:tc>
        <w:tc>
          <w:tcPr>
            <w:tcW w:w="1949" w:type="dxa"/>
          </w:tcPr>
          <w:p w:rsidR="00FA7EFC" w:rsidRDefault="00FA7EFC" w:rsidP="00FA7EFC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в течение</w:t>
            </w:r>
          </w:p>
          <w:p w:rsidR="00FA7EFC" w:rsidRDefault="00B27C71" w:rsidP="00FA7EFC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 2023</w:t>
            </w:r>
            <w:r w:rsidR="00FA7EFC">
              <w:rPr>
                <w:rStyle w:val="FontStyle11"/>
                <w:sz w:val="30"/>
                <w:szCs w:val="30"/>
              </w:rPr>
              <w:t xml:space="preserve"> года</w:t>
            </w:r>
          </w:p>
          <w:p w:rsidR="00C309B9" w:rsidRPr="008F6DD4" w:rsidRDefault="00C309B9" w:rsidP="00FA7EFC">
            <w:pPr>
              <w:pStyle w:val="Style3"/>
              <w:widowControl/>
              <w:spacing w:line="240" w:lineRule="auto"/>
              <w:rPr>
                <w:rStyle w:val="FontStyle11"/>
                <w:sz w:val="30"/>
                <w:szCs w:val="30"/>
              </w:rPr>
            </w:pPr>
          </w:p>
        </w:tc>
      </w:tr>
      <w:tr w:rsidR="00EA40E1" w:rsidTr="00F72D63">
        <w:tc>
          <w:tcPr>
            <w:tcW w:w="710" w:type="dxa"/>
          </w:tcPr>
          <w:p w:rsidR="00C309B9" w:rsidRDefault="00C309B9" w:rsidP="00FA7EFC">
            <w:pPr>
              <w:pStyle w:val="Style4"/>
              <w:widowControl/>
              <w:numPr>
                <w:ilvl w:val="1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Pr="008F6DD4" w:rsidRDefault="00FA7EFC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Подготовка  </w:t>
            </w:r>
            <w:r w:rsidR="00B956C4" w:rsidRPr="008F6DD4">
              <w:rPr>
                <w:rStyle w:val="FontStyle11"/>
                <w:sz w:val="30"/>
                <w:szCs w:val="30"/>
              </w:rPr>
              <w:t xml:space="preserve">инициирующего письма </w:t>
            </w:r>
            <w:r w:rsidR="00B27C71">
              <w:rPr>
                <w:rStyle w:val="FontStyle11"/>
                <w:sz w:val="30"/>
                <w:szCs w:val="30"/>
              </w:rPr>
              <w:t>в Дубровенский</w:t>
            </w:r>
            <w:r w:rsidR="00B956C4">
              <w:rPr>
                <w:rStyle w:val="FontStyle11"/>
                <w:sz w:val="30"/>
                <w:szCs w:val="30"/>
              </w:rPr>
              <w:t xml:space="preserve"> районный исполнительный комитет </w:t>
            </w:r>
            <w:r w:rsidRPr="008F6DD4">
              <w:rPr>
                <w:rStyle w:val="FontStyle11"/>
                <w:sz w:val="30"/>
                <w:szCs w:val="30"/>
              </w:rPr>
              <w:t>с</w:t>
            </w:r>
            <w:r w:rsidR="00B27C71">
              <w:rPr>
                <w:rStyle w:val="FontStyle11"/>
                <w:sz w:val="30"/>
                <w:szCs w:val="30"/>
              </w:rPr>
              <w:t xml:space="preserve"> обоснованием выбора поселка </w:t>
            </w:r>
            <w:proofErr w:type="spellStart"/>
            <w:r w:rsidR="00B27C71">
              <w:rPr>
                <w:rStyle w:val="FontStyle11"/>
                <w:sz w:val="30"/>
                <w:szCs w:val="30"/>
              </w:rPr>
              <w:t>Осинорф</w:t>
            </w:r>
            <w:proofErr w:type="spellEnd"/>
            <w:r w:rsidRPr="008F6DD4">
              <w:rPr>
                <w:rStyle w:val="FontStyle11"/>
                <w:sz w:val="30"/>
                <w:szCs w:val="30"/>
              </w:rPr>
              <w:t xml:space="preserve"> для реализации проекта</w:t>
            </w:r>
          </w:p>
        </w:tc>
        <w:tc>
          <w:tcPr>
            <w:tcW w:w="2551" w:type="dxa"/>
          </w:tcPr>
          <w:p w:rsidR="00C309B9" w:rsidRPr="008F6DD4" w:rsidRDefault="00390548" w:rsidP="00EC6DE8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районная</w:t>
            </w:r>
            <w:r w:rsidRPr="008F6DD4">
              <w:rPr>
                <w:rStyle w:val="FontStyle11"/>
                <w:sz w:val="30"/>
                <w:szCs w:val="30"/>
              </w:rPr>
              <w:t xml:space="preserve"> </w:t>
            </w:r>
            <w:r w:rsidR="00C309B9" w:rsidRPr="008F6DD4">
              <w:rPr>
                <w:rStyle w:val="FontStyle11"/>
                <w:sz w:val="30"/>
                <w:szCs w:val="30"/>
              </w:rPr>
              <w:t>группа управления</w:t>
            </w:r>
          </w:p>
        </w:tc>
        <w:tc>
          <w:tcPr>
            <w:tcW w:w="1949" w:type="dxa"/>
          </w:tcPr>
          <w:p w:rsidR="00C309B9" w:rsidRPr="008F6DD4" w:rsidRDefault="00B27C71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ноябрь</w:t>
            </w:r>
          </w:p>
          <w:p w:rsidR="00C309B9" w:rsidRPr="008F6DD4" w:rsidRDefault="00C309B9" w:rsidP="00FA7EFC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202</w:t>
            </w:r>
            <w:r w:rsidR="003E3044">
              <w:rPr>
                <w:rStyle w:val="FontStyle11"/>
                <w:sz w:val="30"/>
                <w:szCs w:val="30"/>
              </w:rPr>
              <w:t>3</w:t>
            </w:r>
            <w:r w:rsidRPr="008F6DD4">
              <w:rPr>
                <w:rStyle w:val="FontStyle11"/>
                <w:sz w:val="30"/>
                <w:szCs w:val="30"/>
              </w:rPr>
              <w:t xml:space="preserve"> года</w:t>
            </w:r>
          </w:p>
        </w:tc>
      </w:tr>
      <w:tr w:rsidR="00B956C4" w:rsidTr="00F72D63">
        <w:tc>
          <w:tcPr>
            <w:tcW w:w="710" w:type="dxa"/>
          </w:tcPr>
          <w:p w:rsidR="00B956C4" w:rsidRDefault="00B956C4" w:rsidP="00FA7EFC">
            <w:pPr>
              <w:pStyle w:val="Style4"/>
              <w:widowControl/>
              <w:numPr>
                <w:ilvl w:val="1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B956C4" w:rsidRPr="008F6DD4" w:rsidRDefault="00B956C4" w:rsidP="00DE7B22">
            <w:pPr>
              <w:pStyle w:val="Style5"/>
              <w:widowControl/>
              <w:tabs>
                <w:tab w:val="left" w:pos="538"/>
              </w:tabs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П</w:t>
            </w:r>
            <w:r w:rsidRPr="008F6DD4">
              <w:rPr>
                <w:rStyle w:val="FontStyle11"/>
                <w:sz w:val="30"/>
                <w:szCs w:val="30"/>
              </w:rPr>
              <w:t>одготовка проекта решения</w:t>
            </w:r>
            <w:r w:rsidR="00DE7B22">
              <w:rPr>
                <w:rStyle w:val="FontStyle11"/>
                <w:sz w:val="30"/>
                <w:szCs w:val="30"/>
              </w:rPr>
              <w:t>,</w:t>
            </w:r>
          </w:p>
          <w:p w:rsidR="00486883" w:rsidRDefault="00B956C4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плана мероприятий</w:t>
            </w:r>
            <w:r w:rsidRPr="008F6DD4">
              <w:rPr>
                <w:rStyle w:val="FontStyle11"/>
                <w:sz w:val="30"/>
                <w:szCs w:val="30"/>
              </w:rPr>
              <w:br/>
              <w:t xml:space="preserve">по реализации </w:t>
            </w:r>
            <w:r w:rsidR="00B27C71">
              <w:rPr>
                <w:rStyle w:val="FontStyle11"/>
                <w:sz w:val="30"/>
                <w:szCs w:val="30"/>
              </w:rPr>
              <w:t>проекта «</w:t>
            </w:r>
            <w:proofErr w:type="spellStart"/>
            <w:r w:rsidR="00B27C71">
              <w:rPr>
                <w:rStyle w:val="FontStyle11"/>
                <w:sz w:val="30"/>
                <w:szCs w:val="30"/>
              </w:rPr>
              <w:t>Осинорф</w:t>
            </w:r>
            <w:proofErr w:type="spellEnd"/>
            <w:r w:rsidR="00B27C71">
              <w:rPr>
                <w:rStyle w:val="FontStyle11"/>
                <w:sz w:val="30"/>
                <w:szCs w:val="30"/>
              </w:rPr>
              <w:t xml:space="preserve"> – здоровый поселок</w:t>
            </w:r>
            <w:r>
              <w:rPr>
                <w:rStyle w:val="FontStyle11"/>
                <w:sz w:val="30"/>
                <w:szCs w:val="30"/>
              </w:rPr>
              <w:t>»</w:t>
            </w:r>
          </w:p>
        </w:tc>
        <w:tc>
          <w:tcPr>
            <w:tcW w:w="2551" w:type="dxa"/>
          </w:tcPr>
          <w:p w:rsidR="00B956C4" w:rsidRPr="008F6DD4" w:rsidRDefault="00390548" w:rsidP="00EC6DE8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районная</w:t>
            </w:r>
            <w:r w:rsidRPr="008F6DD4">
              <w:rPr>
                <w:rStyle w:val="FontStyle11"/>
                <w:sz w:val="30"/>
                <w:szCs w:val="30"/>
              </w:rPr>
              <w:t xml:space="preserve"> </w:t>
            </w:r>
            <w:r w:rsidR="00B956C4" w:rsidRPr="008F6DD4">
              <w:rPr>
                <w:rStyle w:val="FontStyle11"/>
                <w:sz w:val="30"/>
                <w:szCs w:val="30"/>
              </w:rPr>
              <w:t>группа управления</w:t>
            </w:r>
          </w:p>
        </w:tc>
        <w:tc>
          <w:tcPr>
            <w:tcW w:w="1949" w:type="dxa"/>
          </w:tcPr>
          <w:p w:rsidR="00B956C4" w:rsidRPr="008F6DD4" w:rsidRDefault="00B27C71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март</w:t>
            </w:r>
          </w:p>
          <w:p w:rsidR="00B956C4" w:rsidRPr="008F6DD4" w:rsidRDefault="00B956C4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202</w:t>
            </w:r>
            <w:r w:rsidR="003E3044">
              <w:rPr>
                <w:rStyle w:val="FontStyle11"/>
                <w:sz w:val="30"/>
                <w:szCs w:val="30"/>
              </w:rPr>
              <w:t>4</w:t>
            </w:r>
            <w:r w:rsidRPr="008F6DD4">
              <w:rPr>
                <w:rStyle w:val="FontStyle11"/>
                <w:sz w:val="30"/>
                <w:szCs w:val="30"/>
              </w:rPr>
              <w:t xml:space="preserve"> года</w:t>
            </w:r>
          </w:p>
        </w:tc>
      </w:tr>
      <w:tr w:rsidR="007F1812" w:rsidTr="00F72D63">
        <w:tc>
          <w:tcPr>
            <w:tcW w:w="710" w:type="dxa"/>
          </w:tcPr>
          <w:p w:rsidR="007F1812" w:rsidRDefault="007F1812" w:rsidP="00FA7EFC">
            <w:pPr>
              <w:pStyle w:val="Style4"/>
              <w:widowControl/>
              <w:numPr>
                <w:ilvl w:val="1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Default="007F1812" w:rsidP="00DE7B22">
            <w:pPr>
              <w:pStyle w:val="Style5"/>
              <w:widowControl/>
              <w:tabs>
                <w:tab w:val="left" w:pos="538"/>
              </w:tabs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Утверждение состава рабочей груп</w:t>
            </w:r>
            <w:r w:rsidR="00B27C71">
              <w:rPr>
                <w:rStyle w:val="FontStyle11"/>
                <w:sz w:val="30"/>
                <w:szCs w:val="30"/>
              </w:rPr>
              <w:t>пы по реализации проекта «</w:t>
            </w:r>
            <w:proofErr w:type="spellStart"/>
            <w:r w:rsidR="00B27C71">
              <w:rPr>
                <w:rStyle w:val="FontStyle11"/>
                <w:sz w:val="30"/>
                <w:szCs w:val="30"/>
              </w:rPr>
              <w:t>Осинорф</w:t>
            </w:r>
            <w:proofErr w:type="spellEnd"/>
            <w:r w:rsidR="00B27C71">
              <w:rPr>
                <w:rStyle w:val="FontStyle11"/>
                <w:sz w:val="30"/>
                <w:szCs w:val="30"/>
              </w:rPr>
              <w:t xml:space="preserve"> – здоровый поселок</w:t>
            </w:r>
            <w:r>
              <w:rPr>
                <w:rStyle w:val="FontStyle11"/>
                <w:sz w:val="30"/>
                <w:szCs w:val="30"/>
              </w:rPr>
              <w:t>»</w:t>
            </w:r>
          </w:p>
        </w:tc>
        <w:tc>
          <w:tcPr>
            <w:tcW w:w="2551" w:type="dxa"/>
          </w:tcPr>
          <w:p w:rsidR="007F1812" w:rsidRPr="008F6DD4" w:rsidRDefault="00390548" w:rsidP="00EC6DE8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районная</w:t>
            </w:r>
            <w:r w:rsidRPr="008F6DD4">
              <w:rPr>
                <w:rStyle w:val="FontStyle11"/>
                <w:sz w:val="30"/>
                <w:szCs w:val="30"/>
              </w:rPr>
              <w:t xml:space="preserve"> </w:t>
            </w:r>
            <w:r w:rsidR="007F1812" w:rsidRPr="008F6DD4">
              <w:rPr>
                <w:rStyle w:val="FontStyle11"/>
                <w:sz w:val="30"/>
                <w:szCs w:val="30"/>
              </w:rPr>
              <w:t>группа управления</w:t>
            </w:r>
          </w:p>
        </w:tc>
        <w:tc>
          <w:tcPr>
            <w:tcW w:w="1949" w:type="dxa"/>
          </w:tcPr>
          <w:p w:rsidR="007F1812" w:rsidRPr="008F6DD4" w:rsidRDefault="00B27C71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март</w:t>
            </w:r>
            <w:r w:rsidR="007F1812">
              <w:rPr>
                <w:rStyle w:val="FontStyle11"/>
                <w:sz w:val="30"/>
                <w:szCs w:val="30"/>
              </w:rPr>
              <w:t xml:space="preserve"> </w:t>
            </w:r>
          </w:p>
          <w:p w:rsidR="007F1812" w:rsidRPr="008F6DD4" w:rsidRDefault="007F1812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202</w:t>
            </w:r>
            <w:r w:rsidR="003E3044">
              <w:rPr>
                <w:rStyle w:val="FontStyle11"/>
                <w:sz w:val="30"/>
                <w:szCs w:val="30"/>
              </w:rPr>
              <w:t>4</w:t>
            </w:r>
            <w:r w:rsidRPr="008F6DD4">
              <w:rPr>
                <w:rStyle w:val="FontStyle11"/>
                <w:sz w:val="30"/>
                <w:szCs w:val="30"/>
              </w:rPr>
              <w:t xml:space="preserve"> года</w:t>
            </w:r>
          </w:p>
        </w:tc>
      </w:tr>
      <w:tr w:rsidR="00B956C4" w:rsidTr="00F72D63">
        <w:tc>
          <w:tcPr>
            <w:tcW w:w="710" w:type="dxa"/>
          </w:tcPr>
          <w:p w:rsidR="00B956C4" w:rsidRDefault="00B956C4" w:rsidP="00FA7EFC">
            <w:pPr>
              <w:pStyle w:val="Style4"/>
              <w:widowControl/>
              <w:numPr>
                <w:ilvl w:val="1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Default="00B956C4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Подготовк</w:t>
            </w:r>
            <w:r w:rsidR="00B27C71">
              <w:rPr>
                <w:rStyle w:val="FontStyle11"/>
                <w:sz w:val="30"/>
                <w:szCs w:val="30"/>
              </w:rPr>
              <w:t xml:space="preserve">а «Профиля здоровья» поселка </w:t>
            </w:r>
            <w:proofErr w:type="spellStart"/>
            <w:r w:rsidR="00B27C71">
              <w:rPr>
                <w:rStyle w:val="FontStyle11"/>
                <w:sz w:val="30"/>
                <w:szCs w:val="30"/>
              </w:rPr>
              <w:t>Осинорф</w:t>
            </w:r>
            <w:proofErr w:type="spellEnd"/>
            <w:r w:rsidR="007F1812">
              <w:rPr>
                <w:rStyle w:val="FontStyle11"/>
                <w:sz w:val="30"/>
                <w:szCs w:val="30"/>
              </w:rPr>
              <w:t xml:space="preserve"> с учетом показателей общественного здоровья, общественного здравоохранения, социально-экономических показателей, распространения поведенческих факторов риска неинфекционных заболеваний и др.</w:t>
            </w:r>
          </w:p>
        </w:tc>
        <w:tc>
          <w:tcPr>
            <w:tcW w:w="2551" w:type="dxa"/>
          </w:tcPr>
          <w:p w:rsidR="00B956C4" w:rsidRPr="008F6DD4" w:rsidRDefault="00390548" w:rsidP="00B956C4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районная</w:t>
            </w:r>
            <w:r w:rsidRPr="008F6DD4">
              <w:rPr>
                <w:rStyle w:val="FontStyle11"/>
                <w:sz w:val="30"/>
                <w:szCs w:val="30"/>
              </w:rPr>
              <w:t xml:space="preserve"> </w:t>
            </w:r>
            <w:r w:rsidR="00B956C4" w:rsidRPr="008F6DD4">
              <w:rPr>
                <w:rStyle w:val="FontStyle11"/>
                <w:sz w:val="30"/>
                <w:szCs w:val="30"/>
              </w:rPr>
              <w:t>группа управления</w:t>
            </w:r>
            <w:r w:rsidR="00B956C4">
              <w:rPr>
                <w:rStyle w:val="FontStyle11"/>
                <w:sz w:val="30"/>
                <w:szCs w:val="30"/>
              </w:rPr>
              <w:t xml:space="preserve"> </w:t>
            </w:r>
          </w:p>
        </w:tc>
        <w:tc>
          <w:tcPr>
            <w:tcW w:w="1949" w:type="dxa"/>
          </w:tcPr>
          <w:p w:rsidR="00B956C4" w:rsidRPr="008F6DD4" w:rsidRDefault="00F32158" w:rsidP="00B956C4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ноябрь </w:t>
            </w:r>
            <w:r w:rsidR="00B956C4">
              <w:rPr>
                <w:rStyle w:val="FontStyle11"/>
                <w:sz w:val="30"/>
                <w:szCs w:val="30"/>
              </w:rPr>
              <w:t xml:space="preserve">– </w:t>
            </w:r>
            <w:r>
              <w:rPr>
                <w:rStyle w:val="FontStyle11"/>
                <w:sz w:val="30"/>
                <w:szCs w:val="30"/>
              </w:rPr>
              <w:t>декабрь</w:t>
            </w:r>
          </w:p>
          <w:p w:rsidR="00B956C4" w:rsidRDefault="00B956C4" w:rsidP="00B956C4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202</w:t>
            </w:r>
            <w:r w:rsidR="003E3044">
              <w:rPr>
                <w:rStyle w:val="FontStyle11"/>
                <w:sz w:val="30"/>
                <w:szCs w:val="30"/>
              </w:rPr>
              <w:t>4</w:t>
            </w:r>
            <w:r w:rsidRPr="008F6DD4">
              <w:rPr>
                <w:rStyle w:val="FontStyle11"/>
                <w:sz w:val="30"/>
                <w:szCs w:val="30"/>
              </w:rPr>
              <w:t xml:space="preserve"> года</w:t>
            </w:r>
          </w:p>
        </w:tc>
      </w:tr>
      <w:tr w:rsidR="00EA40E1" w:rsidTr="00F72D63">
        <w:tc>
          <w:tcPr>
            <w:tcW w:w="710" w:type="dxa"/>
          </w:tcPr>
          <w:p w:rsidR="00C309B9" w:rsidRDefault="00C309B9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C309B9" w:rsidRPr="008F6DD4" w:rsidRDefault="00A9631F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В</w:t>
            </w:r>
            <w:r w:rsidR="00C309B9" w:rsidRPr="008F6DD4">
              <w:rPr>
                <w:rStyle w:val="FontStyle11"/>
                <w:sz w:val="30"/>
                <w:szCs w:val="30"/>
              </w:rPr>
              <w:t xml:space="preserve">недрение </w:t>
            </w:r>
            <w:r>
              <w:rPr>
                <w:rStyle w:val="FontStyle11"/>
                <w:sz w:val="30"/>
                <w:szCs w:val="30"/>
              </w:rPr>
              <w:t xml:space="preserve">мероприятий </w:t>
            </w:r>
            <w:r w:rsidR="00F72D63">
              <w:rPr>
                <w:rStyle w:val="FontStyle11"/>
                <w:sz w:val="30"/>
                <w:szCs w:val="30"/>
              </w:rPr>
              <w:t xml:space="preserve">государственного </w:t>
            </w:r>
            <w:r w:rsidR="00C309B9" w:rsidRPr="008F6DD4">
              <w:rPr>
                <w:rStyle w:val="FontStyle11"/>
                <w:sz w:val="30"/>
                <w:szCs w:val="30"/>
              </w:rPr>
              <w:t xml:space="preserve">профилактического проекта </w:t>
            </w:r>
            <w:r w:rsidR="00C309B9" w:rsidRPr="008F6DD4">
              <w:rPr>
                <w:rStyle w:val="FontStyle11"/>
                <w:sz w:val="30"/>
                <w:szCs w:val="30"/>
              </w:rPr>
              <w:lastRenderedPageBreak/>
              <w:t xml:space="preserve">«Здоровые </w:t>
            </w:r>
            <w:r w:rsidR="00B27C71">
              <w:rPr>
                <w:rStyle w:val="FontStyle11"/>
                <w:sz w:val="30"/>
                <w:szCs w:val="30"/>
              </w:rPr>
              <w:t xml:space="preserve">города и поселки» в поселке </w:t>
            </w:r>
            <w:r w:rsidR="00C309B9" w:rsidRPr="008F6DD4">
              <w:rPr>
                <w:rStyle w:val="FontStyle11"/>
                <w:sz w:val="30"/>
                <w:szCs w:val="30"/>
              </w:rPr>
              <w:t xml:space="preserve"> </w:t>
            </w:r>
            <w:r w:rsidR="00B27C71">
              <w:rPr>
                <w:rStyle w:val="FontStyle11"/>
                <w:sz w:val="30"/>
                <w:szCs w:val="30"/>
              </w:rPr>
              <w:t>Осинторф</w:t>
            </w:r>
          </w:p>
        </w:tc>
        <w:tc>
          <w:tcPr>
            <w:tcW w:w="2551" w:type="dxa"/>
          </w:tcPr>
          <w:p w:rsidR="00390548" w:rsidRPr="00390548" w:rsidRDefault="00390548" w:rsidP="00E012D9">
            <w:pPr>
              <w:pStyle w:val="Style4"/>
              <w:widowControl/>
              <w:jc w:val="both"/>
              <w:rPr>
                <w:rStyle w:val="FontStyle11"/>
                <w:sz w:val="30"/>
                <w:szCs w:val="30"/>
              </w:rPr>
            </w:pPr>
            <w:proofErr w:type="gramStart"/>
            <w:r w:rsidRPr="00390548">
              <w:rPr>
                <w:rStyle w:val="FontStyle11"/>
                <w:sz w:val="30"/>
                <w:szCs w:val="30"/>
              </w:rPr>
              <w:lastRenderedPageBreak/>
              <w:t>рабочая группа управлен</w:t>
            </w:r>
            <w:r w:rsidR="00B27C71">
              <w:rPr>
                <w:rStyle w:val="FontStyle11"/>
                <w:sz w:val="30"/>
                <w:szCs w:val="30"/>
              </w:rPr>
              <w:t xml:space="preserve">ия по реализации </w:t>
            </w:r>
            <w:r w:rsidR="00B27C71">
              <w:rPr>
                <w:rStyle w:val="FontStyle11"/>
                <w:sz w:val="30"/>
                <w:szCs w:val="30"/>
              </w:rPr>
              <w:lastRenderedPageBreak/>
              <w:t>проекта «Осинторф – здоровый поселок</w:t>
            </w:r>
            <w:r w:rsidR="0003736B">
              <w:rPr>
                <w:rStyle w:val="FontStyle11"/>
                <w:sz w:val="30"/>
                <w:szCs w:val="30"/>
              </w:rPr>
              <w:t>» в 2026 – 2030</w:t>
            </w:r>
            <w:r w:rsidRPr="00390548">
              <w:rPr>
                <w:rStyle w:val="FontStyle11"/>
                <w:sz w:val="30"/>
                <w:szCs w:val="30"/>
              </w:rPr>
              <w:t xml:space="preserve"> годах</w:t>
            </w:r>
            <w:r>
              <w:rPr>
                <w:rStyle w:val="FontStyle11"/>
                <w:sz w:val="30"/>
                <w:szCs w:val="30"/>
              </w:rPr>
              <w:t xml:space="preserve"> (далее -</w:t>
            </w:r>
            <w:proofErr w:type="gramEnd"/>
          </w:p>
          <w:p w:rsidR="00C309B9" w:rsidRPr="008F6DD4" w:rsidRDefault="00C309B9" w:rsidP="00E012D9">
            <w:pPr>
              <w:pStyle w:val="Style6"/>
              <w:widowControl/>
              <w:ind w:left="7"/>
              <w:jc w:val="both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рабочая группа управления</w:t>
            </w:r>
            <w:r w:rsidR="00390548">
              <w:rPr>
                <w:rStyle w:val="FontStyle11"/>
                <w:sz w:val="30"/>
                <w:szCs w:val="30"/>
              </w:rPr>
              <w:t>)</w:t>
            </w:r>
          </w:p>
        </w:tc>
        <w:tc>
          <w:tcPr>
            <w:tcW w:w="1949" w:type="dxa"/>
          </w:tcPr>
          <w:p w:rsidR="00C309B9" w:rsidRPr="008F6DD4" w:rsidRDefault="00C309B9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lastRenderedPageBreak/>
              <w:t>202</w:t>
            </w:r>
            <w:r w:rsidR="0003736B">
              <w:rPr>
                <w:rStyle w:val="FontStyle11"/>
                <w:sz w:val="30"/>
                <w:szCs w:val="30"/>
              </w:rPr>
              <w:t>6</w:t>
            </w:r>
            <w:r w:rsidR="00EA40E1">
              <w:rPr>
                <w:rStyle w:val="FontStyle11"/>
                <w:sz w:val="30"/>
                <w:szCs w:val="30"/>
              </w:rPr>
              <w:t xml:space="preserve"> – 2</w:t>
            </w:r>
            <w:r w:rsidR="0003736B">
              <w:rPr>
                <w:rStyle w:val="FontStyle11"/>
                <w:sz w:val="30"/>
                <w:szCs w:val="30"/>
              </w:rPr>
              <w:t>030</w:t>
            </w:r>
            <w:r w:rsidRPr="008F6DD4">
              <w:rPr>
                <w:rStyle w:val="FontStyle11"/>
                <w:sz w:val="30"/>
                <w:szCs w:val="30"/>
              </w:rPr>
              <w:t xml:space="preserve"> годы</w:t>
            </w:r>
          </w:p>
          <w:p w:rsidR="00C309B9" w:rsidRPr="008F6DD4" w:rsidRDefault="00C309B9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</w:p>
        </w:tc>
      </w:tr>
      <w:tr w:rsidR="00EA40E1" w:rsidTr="00F72D63">
        <w:tc>
          <w:tcPr>
            <w:tcW w:w="710" w:type="dxa"/>
          </w:tcPr>
          <w:p w:rsidR="00C309B9" w:rsidRDefault="00C309B9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Pr="008F6DD4" w:rsidRDefault="00B27C71" w:rsidP="00F72D63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Определить Осинторфский</w:t>
            </w:r>
            <w:r w:rsidR="00C309B9" w:rsidRPr="008F6DD4">
              <w:rPr>
                <w:rStyle w:val="FontStyle11"/>
                <w:sz w:val="30"/>
                <w:szCs w:val="30"/>
              </w:rPr>
              <w:t xml:space="preserve"> сельский исполнительный комитет (орган местного управления) </w:t>
            </w:r>
            <w:r w:rsidR="00F72D63">
              <w:rPr>
                <w:sz w:val="30"/>
                <w:szCs w:val="30"/>
              </w:rPr>
              <w:t>координатором реализации</w:t>
            </w:r>
            <w:r w:rsidR="00F72D63" w:rsidRPr="008F6DD4">
              <w:rPr>
                <w:rStyle w:val="FontStyle11"/>
                <w:sz w:val="30"/>
                <w:szCs w:val="30"/>
              </w:rPr>
              <w:t xml:space="preserve"> </w:t>
            </w:r>
            <w:r w:rsidR="00F72D63">
              <w:rPr>
                <w:rStyle w:val="FontStyle11"/>
                <w:sz w:val="30"/>
                <w:szCs w:val="30"/>
              </w:rPr>
              <w:t>п</w:t>
            </w:r>
            <w:r>
              <w:rPr>
                <w:rStyle w:val="FontStyle11"/>
                <w:sz w:val="30"/>
                <w:szCs w:val="30"/>
              </w:rPr>
              <w:t>лана мероприятий проекта «Осинторф – здоровый поселок</w:t>
            </w:r>
            <w:r w:rsidR="00F72D63">
              <w:rPr>
                <w:rStyle w:val="FontStyle11"/>
                <w:sz w:val="30"/>
                <w:szCs w:val="30"/>
              </w:rPr>
              <w:t xml:space="preserve">» и </w:t>
            </w:r>
            <w:r w:rsidR="00EA40E1">
              <w:rPr>
                <w:rStyle w:val="FontStyle11"/>
                <w:sz w:val="30"/>
                <w:szCs w:val="30"/>
              </w:rPr>
              <w:t xml:space="preserve">ответственным </w:t>
            </w:r>
            <w:r w:rsidR="00EA40E1" w:rsidRPr="00DE7B22">
              <w:rPr>
                <w:rStyle w:val="FontStyle11"/>
                <w:sz w:val="30"/>
                <w:szCs w:val="30"/>
              </w:rPr>
              <w:t>исполнителем за</w:t>
            </w:r>
            <w:r w:rsidR="00C309B9" w:rsidRPr="00DE7B22">
              <w:rPr>
                <w:rStyle w:val="FontStyle11"/>
                <w:sz w:val="30"/>
                <w:szCs w:val="30"/>
              </w:rPr>
              <w:t xml:space="preserve"> </w:t>
            </w:r>
            <w:r w:rsidR="00F72D63">
              <w:rPr>
                <w:rStyle w:val="FontStyle11"/>
                <w:sz w:val="30"/>
                <w:szCs w:val="30"/>
              </w:rPr>
              <w:t xml:space="preserve">проведение </w:t>
            </w:r>
            <w:proofErr w:type="gramStart"/>
            <w:r w:rsidR="00C309B9" w:rsidRPr="00DE7B22">
              <w:rPr>
                <w:rStyle w:val="FontStyle11"/>
                <w:sz w:val="30"/>
                <w:szCs w:val="30"/>
              </w:rPr>
              <w:t>мониторинг</w:t>
            </w:r>
            <w:r w:rsidR="00DE7B22" w:rsidRPr="00DE7B22">
              <w:rPr>
                <w:rStyle w:val="FontStyle11"/>
                <w:sz w:val="30"/>
                <w:szCs w:val="30"/>
              </w:rPr>
              <w:t xml:space="preserve">а </w:t>
            </w:r>
            <w:r w:rsidR="00C309B9" w:rsidRPr="00DE7B22">
              <w:rPr>
                <w:rStyle w:val="FontStyle11"/>
                <w:sz w:val="30"/>
                <w:szCs w:val="30"/>
              </w:rPr>
              <w:t xml:space="preserve"> </w:t>
            </w:r>
            <w:r w:rsidR="00F72D63">
              <w:rPr>
                <w:sz w:val="30"/>
                <w:szCs w:val="30"/>
              </w:rPr>
              <w:t xml:space="preserve">показателей </w:t>
            </w:r>
            <w:r w:rsidR="00C309B9" w:rsidRPr="00DE7B22">
              <w:rPr>
                <w:sz w:val="30"/>
                <w:szCs w:val="30"/>
              </w:rPr>
              <w:t>состояния формирования здорового образа жизни</w:t>
            </w:r>
            <w:proofErr w:type="gramEnd"/>
            <w:r w:rsidR="00C309B9" w:rsidRPr="00DE7B22">
              <w:rPr>
                <w:sz w:val="30"/>
                <w:szCs w:val="30"/>
              </w:rPr>
              <w:t xml:space="preserve"> и улучшения условий среды для жизнедеятельности населения </w:t>
            </w:r>
            <w:r w:rsidR="00C309B9" w:rsidRPr="008F6DD4">
              <w:rPr>
                <w:sz w:val="30"/>
                <w:szCs w:val="30"/>
              </w:rPr>
              <w:t xml:space="preserve">с учетом критериев эффективности реализации проекта </w:t>
            </w:r>
          </w:p>
        </w:tc>
        <w:tc>
          <w:tcPr>
            <w:tcW w:w="2551" w:type="dxa"/>
          </w:tcPr>
          <w:p w:rsidR="00C309B9" w:rsidRPr="008F6DD4" w:rsidRDefault="00B27C71" w:rsidP="00EA40E1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председатель </w:t>
            </w:r>
            <w:proofErr w:type="spellStart"/>
            <w:r>
              <w:rPr>
                <w:rStyle w:val="FontStyle11"/>
                <w:sz w:val="30"/>
                <w:szCs w:val="30"/>
              </w:rPr>
              <w:t>Осинторфского</w:t>
            </w:r>
            <w:proofErr w:type="spellEnd"/>
            <w:r w:rsidR="00EA40E1">
              <w:rPr>
                <w:rStyle w:val="FontStyle11"/>
                <w:sz w:val="30"/>
                <w:szCs w:val="30"/>
              </w:rPr>
              <w:t xml:space="preserve"> сельского исполнительного комитета </w:t>
            </w:r>
          </w:p>
        </w:tc>
        <w:tc>
          <w:tcPr>
            <w:tcW w:w="1949" w:type="dxa"/>
          </w:tcPr>
          <w:p w:rsidR="00C309B9" w:rsidRPr="008F6DD4" w:rsidRDefault="00EA40E1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в период реализации проекта </w:t>
            </w:r>
          </w:p>
        </w:tc>
      </w:tr>
      <w:tr w:rsidR="00EA40E1" w:rsidTr="00F72D63">
        <w:tc>
          <w:tcPr>
            <w:tcW w:w="710" w:type="dxa"/>
          </w:tcPr>
          <w:p w:rsidR="00C309B9" w:rsidRDefault="00C309B9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Pr="008F6DD4" w:rsidRDefault="00B27C71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Определить </w:t>
            </w:r>
            <w:proofErr w:type="spellStart"/>
            <w:r>
              <w:rPr>
                <w:rStyle w:val="FontStyle11"/>
                <w:sz w:val="30"/>
                <w:szCs w:val="30"/>
              </w:rPr>
              <w:t>Осинторфскую</w:t>
            </w:r>
            <w:proofErr w:type="spellEnd"/>
            <w:r>
              <w:rPr>
                <w:rStyle w:val="FontStyle11"/>
                <w:sz w:val="30"/>
                <w:szCs w:val="30"/>
              </w:rPr>
              <w:t xml:space="preserve"> БСУ</w:t>
            </w:r>
            <w:r w:rsidR="00C309B9" w:rsidRPr="008F6DD4">
              <w:rPr>
                <w:rStyle w:val="FontStyle11"/>
                <w:sz w:val="30"/>
                <w:szCs w:val="30"/>
              </w:rPr>
              <w:t xml:space="preserve">  учреждением здравоохранения по мониторингу </w:t>
            </w:r>
            <w:r w:rsidR="00C309B9" w:rsidRPr="008F6DD4">
              <w:rPr>
                <w:sz w:val="30"/>
                <w:szCs w:val="30"/>
              </w:rPr>
              <w:t>показателей состояния здоровья населения с учетом критериев эффективности реализации государственного профилактического проекта «Здоровые города и поселки» (наличие информации о состоянии здоровья жителей в статистических отчетах)</w:t>
            </w:r>
          </w:p>
        </w:tc>
        <w:tc>
          <w:tcPr>
            <w:tcW w:w="2551" w:type="dxa"/>
          </w:tcPr>
          <w:p w:rsidR="00C309B9" w:rsidRPr="008F6DD4" w:rsidRDefault="0043729F" w:rsidP="00EC6DE8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главный врач</w:t>
            </w:r>
            <w:r w:rsidR="00EA40E1">
              <w:rPr>
                <w:rStyle w:val="FontStyle11"/>
                <w:sz w:val="30"/>
                <w:szCs w:val="30"/>
              </w:rPr>
              <w:t xml:space="preserve"> </w:t>
            </w:r>
            <w:proofErr w:type="spellStart"/>
            <w:r>
              <w:rPr>
                <w:rStyle w:val="FontStyle11"/>
                <w:sz w:val="30"/>
                <w:szCs w:val="30"/>
              </w:rPr>
              <w:t>Осинтрфской</w:t>
            </w:r>
            <w:proofErr w:type="spellEnd"/>
            <w:r>
              <w:rPr>
                <w:rStyle w:val="FontStyle11"/>
                <w:sz w:val="30"/>
                <w:szCs w:val="30"/>
              </w:rPr>
              <w:t xml:space="preserve"> БСУ</w:t>
            </w:r>
          </w:p>
        </w:tc>
        <w:tc>
          <w:tcPr>
            <w:tcW w:w="1949" w:type="dxa"/>
          </w:tcPr>
          <w:p w:rsidR="00C309B9" w:rsidRPr="008F6DD4" w:rsidRDefault="00E012D9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е</w:t>
            </w:r>
            <w:r w:rsidR="00EA40E1">
              <w:rPr>
                <w:rStyle w:val="FontStyle11"/>
                <w:sz w:val="30"/>
                <w:szCs w:val="30"/>
              </w:rPr>
              <w:t>жегодно в период реализации проекта</w:t>
            </w:r>
          </w:p>
        </w:tc>
      </w:tr>
      <w:tr w:rsidR="00EA40E1" w:rsidTr="00F72D63">
        <w:tc>
          <w:tcPr>
            <w:tcW w:w="710" w:type="dxa"/>
          </w:tcPr>
          <w:p w:rsidR="00C309B9" w:rsidRDefault="00C309B9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Pr="008F6DD4" w:rsidRDefault="00C309B9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Формирование и ведение районной базы данных «Здор</w:t>
            </w:r>
            <w:r w:rsidR="0043729F">
              <w:rPr>
                <w:rStyle w:val="FontStyle11"/>
                <w:sz w:val="30"/>
                <w:szCs w:val="30"/>
              </w:rPr>
              <w:t>овые города и поселки Дубровенского</w:t>
            </w:r>
            <w:r w:rsidRPr="008F6DD4">
              <w:rPr>
                <w:rStyle w:val="FontStyle11"/>
                <w:sz w:val="30"/>
                <w:szCs w:val="30"/>
              </w:rPr>
              <w:t xml:space="preserve"> района» с учетом вовлеченных в реализацию новых территорий  </w:t>
            </w:r>
          </w:p>
        </w:tc>
        <w:tc>
          <w:tcPr>
            <w:tcW w:w="2551" w:type="dxa"/>
          </w:tcPr>
          <w:p w:rsidR="00C309B9" w:rsidRPr="008F6DD4" w:rsidRDefault="00C309B9" w:rsidP="00DE7B22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рабочая группа</w:t>
            </w:r>
            <w:r w:rsidR="00DE7B22">
              <w:rPr>
                <w:rStyle w:val="FontStyle11"/>
                <w:sz w:val="30"/>
                <w:szCs w:val="30"/>
              </w:rPr>
              <w:t xml:space="preserve"> управления</w:t>
            </w:r>
            <w:r w:rsidR="00EA40E1">
              <w:rPr>
                <w:rStyle w:val="FontStyle11"/>
                <w:sz w:val="30"/>
                <w:szCs w:val="30"/>
              </w:rPr>
              <w:t xml:space="preserve"> </w:t>
            </w:r>
          </w:p>
        </w:tc>
        <w:tc>
          <w:tcPr>
            <w:tcW w:w="1949" w:type="dxa"/>
          </w:tcPr>
          <w:p w:rsidR="00C309B9" w:rsidRPr="008F6DD4" w:rsidRDefault="00EA40E1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ежегодно</w:t>
            </w:r>
          </w:p>
        </w:tc>
      </w:tr>
      <w:tr w:rsidR="00EA40E1" w:rsidTr="00F72D63">
        <w:tc>
          <w:tcPr>
            <w:tcW w:w="710" w:type="dxa"/>
          </w:tcPr>
          <w:p w:rsidR="00C309B9" w:rsidRDefault="00C309B9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Pr="008F6DD4" w:rsidRDefault="00C309B9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Информационное сопровождение внедрени</w:t>
            </w:r>
            <w:r w:rsidR="00DE7B22">
              <w:rPr>
                <w:rStyle w:val="FontStyle11"/>
                <w:sz w:val="30"/>
                <w:szCs w:val="30"/>
              </w:rPr>
              <w:t xml:space="preserve">я и реализации государственного </w:t>
            </w:r>
            <w:r w:rsidRPr="008F6DD4">
              <w:rPr>
                <w:rStyle w:val="FontStyle11"/>
                <w:sz w:val="30"/>
                <w:szCs w:val="30"/>
              </w:rPr>
              <w:t xml:space="preserve">профилактического проекта «Здоровые города и поселки» в </w:t>
            </w:r>
            <w:r w:rsidR="0043729F">
              <w:rPr>
                <w:rStyle w:val="FontStyle11"/>
                <w:sz w:val="30"/>
                <w:szCs w:val="30"/>
              </w:rPr>
              <w:lastRenderedPageBreak/>
              <w:t>поселке Осинторф</w:t>
            </w:r>
            <w:r w:rsidRPr="008F6DD4">
              <w:rPr>
                <w:rStyle w:val="FontStyle11"/>
                <w:sz w:val="30"/>
                <w:szCs w:val="30"/>
              </w:rPr>
              <w:t xml:space="preserve"> во взаимодействии со СМИ, размещение информации на сайтах учреждений</w:t>
            </w:r>
          </w:p>
        </w:tc>
        <w:tc>
          <w:tcPr>
            <w:tcW w:w="2551" w:type="dxa"/>
          </w:tcPr>
          <w:p w:rsidR="00C309B9" w:rsidRPr="008F6DD4" w:rsidRDefault="00C309B9" w:rsidP="00EC6DE8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lastRenderedPageBreak/>
              <w:t>рабочая группа</w:t>
            </w:r>
            <w:r w:rsidR="00DE7B22">
              <w:rPr>
                <w:rStyle w:val="FontStyle11"/>
                <w:sz w:val="30"/>
                <w:szCs w:val="30"/>
              </w:rPr>
              <w:t xml:space="preserve"> управления</w:t>
            </w:r>
          </w:p>
        </w:tc>
        <w:tc>
          <w:tcPr>
            <w:tcW w:w="1949" w:type="dxa"/>
          </w:tcPr>
          <w:p w:rsidR="00C309B9" w:rsidRPr="008F6DD4" w:rsidRDefault="00C309B9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 w:rsidRPr="008F6DD4">
              <w:rPr>
                <w:rStyle w:val="FontStyle11"/>
                <w:sz w:val="30"/>
                <w:szCs w:val="30"/>
              </w:rPr>
              <w:t>постоянно</w:t>
            </w:r>
          </w:p>
        </w:tc>
      </w:tr>
      <w:tr w:rsidR="00625391" w:rsidTr="00F72D63">
        <w:tc>
          <w:tcPr>
            <w:tcW w:w="710" w:type="dxa"/>
          </w:tcPr>
          <w:p w:rsidR="00625391" w:rsidRDefault="00625391" w:rsidP="00F63D3E">
            <w:pPr>
              <w:pStyle w:val="Style4"/>
              <w:widowControl/>
              <w:numPr>
                <w:ilvl w:val="0"/>
                <w:numId w:val="2"/>
              </w:numPr>
              <w:spacing w:line="240" w:lineRule="auto"/>
              <w:jc w:val="both"/>
              <w:rPr>
                <w:rStyle w:val="FontStyle11"/>
                <w:sz w:val="30"/>
                <w:szCs w:val="30"/>
              </w:rPr>
            </w:pPr>
          </w:p>
        </w:tc>
        <w:tc>
          <w:tcPr>
            <w:tcW w:w="5103" w:type="dxa"/>
          </w:tcPr>
          <w:p w:rsidR="00486883" w:rsidRPr="008F6DD4" w:rsidRDefault="00625391" w:rsidP="00DE7B22">
            <w:pPr>
              <w:pStyle w:val="Style3"/>
              <w:widowControl/>
              <w:spacing w:line="240" w:lineRule="auto"/>
              <w:ind w:left="30" w:right="54"/>
              <w:jc w:val="both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Определение перечня населенных пунктов для вступления </w:t>
            </w:r>
            <w:r w:rsidR="00486883">
              <w:rPr>
                <w:rStyle w:val="FontStyle11"/>
                <w:sz w:val="30"/>
                <w:szCs w:val="30"/>
              </w:rPr>
              <w:t>в Национальную сеть «Здоровые города и поселки»</w:t>
            </w:r>
          </w:p>
        </w:tc>
        <w:tc>
          <w:tcPr>
            <w:tcW w:w="2551" w:type="dxa"/>
          </w:tcPr>
          <w:p w:rsidR="00625391" w:rsidRPr="008F6DD4" w:rsidRDefault="00DE7B22" w:rsidP="00EC6DE8">
            <w:pPr>
              <w:pStyle w:val="Style6"/>
              <w:widowControl/>
              <w:ind w:left="7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р</w:t>
            </w:r>
            <w:r w:rsidR="00486883" w:rsidRPr="00486883">
              <w:rPr>
                <w:rStyle w:val="FontStyle11"/>
                <w:sz w:val="30"/>
                <w:szCs w:val="30"/>
              </w:rPr>
              <w:t>айонная группа управления</w:t>
            </w:r>
          </w:p>
        </w:tc>
        <w:tc>
          <w:tcPr>
            <w:tcW w:w="1949" w:type="dxa"/>
          </w:tcPr>
          <w:p w:rsidR="00486883" w:rsidRDefault="00486883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 xml:space="preserve">в течение </w:t>
            </w:r>
          </w:p>
          <w:p w:rsidR="00625391" w:rsidRPr="008F6DD4" w:rsidRDefault="0043729F" w:rsidP="00EC6DE8">
            <w:pPr>
              <w:pStyle w:val="Style3"/>
              <w:widowControl/>
              <w:spacing w:line="240" w:lineRule="auto"/>
              <w:jc w:val="center"/>
              <w:rPr>
                <w:rStyle w:val="FontStyle11"/>
                <w:sz w:val="30"/>
                <w:szCs w:val="30"/>
              </w:rPr>
            </w:pPr>
            <w:r>
              <w:rPr>
                <w:rStyle w:val="FontStyle11"/>
                <w:sz w:val="30"/>
                <w:szCs w:val="30"/>
              </w:rPr>
              <w:t>2023</w:t>
            </w:r>
            <w:r w:rsidR="0003736B">
              <w:rPr>
                <w:rStyle w:val="FontStyle11"/>
                <w:sz w:val="30"/>
                <w:szCs w:val="30"/>
              </w:rPr>
              <w:t>-2024</w:t>
            </w:r>
            <w:r w:rsidR="00486883">
              <w:rPr>
                <w:rStyle w:val="FontStyle11"/>
                <w:sz w:val="30"/>
                <w:szCs w:val="30"/>
              </w:rPr>
              <w:t xml:space="preserve"> года</w:t>
            </w:r>
          </w:p>
        </w:tc>
      </w:tr>
    </w:tbl>
    <w:p w:rsidR="00715711" w:rsidRDefault="00715711" w:rsidP="00F32158">
      <w:pPr>
        <w:spacing w:line="360" w:lineRule="auto"/>
        <w:rPr>
          <w:sz w:val="28"/>
          <w:szCs w:val="28"/>
        </w:rPr>
      </w:pPr>
    </w:p>
    <w:p w:rsidR="0043729F" w:rsidRDefault="0043729F" w:rsidP="00F32158">
      <w:pPr>
        <w:spacing w:line="360" w:lineRule="auto"/>
        <w:rPr>
          <w:sz w:val="28"/>
          <w:szCs w:val="28"/>
        </w:rPr>
      </w:pPr>
    </w:p>
    <w:p w:rsidR="0043729F" w:rsidRPr="00DE7B22" w:rsidRDefault="0043729F" w:rsidP="00F32158">
      <w:pPr>
        <w:spacing w:line="360" w:lineRule="auto"/>
        <w:rPr>
          <w:sz w:val="28"/>
          <w:szCs w:val="28"/>
        </w:rPr>
      </w:pPr>
    </w:p>
    <w:sectPr w:rsidR="0043729F" w:rsidRPr="00DE7B22" w:rsidSect="002F351F">
      <w:footerReference w:type="default" r:id="rId9"/>
      <w:pgSz w:w="11905" w:h="16837"/>
      <w:pgMar w:top="930" w:right="703" w:bottom="1094" w:left="1423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DC" w:rsidRDefault="004202DC">
      <w:r>
        <w:separator/>
      </w:r>
    </w:p>
  </w:endnote>
  <w:endnote w:type="continuationSeparator" w:id="0">
    <w:p w:rsidR="004202DC" w:rsidRDefault="0042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620268"/>
      <w:docPartObj>
        <w:docPartGallery w:val="Page Numbers (Bottom of Page)"/>
        <w:docPartUnique/>
      </w:docPartObj>
    </w:sdtPr>
    <w:sdtEndPr/>
    <w:sdtContent>
      <w:p w:rsidR="00625391" w:rsidRDefault="008A1477">
        <w:pPr>
          <w:pStyle w:val="a9"/>
          <w:jc w:val="right"/>
        </w:pPr>
        <w:r>
          <w:fldChar w:fldCharType="begin"/>
        </w:r>
        <w:r w:rsidR="00625391">
          <w:instrText>PAGE   \* MERGEFORMAT</w:instrText>
        </w:r>
        <w:r>
          <w:fldChar w:fldCharType="separate"/>
        </w:r>
        <w:r w:rsidR="0096224E">
          <w:rPr>
            <w:noProof/>
          </w:rPr>
          <w:t>4</w:t>
        </w:r>
        <w:r>
          <w:fldChar w:fldCharType="end"/>
        </w:r>
      </w:p>
    </w:sdtContent>
  </w:sdt>
  <w:p w:rsidR="00625391" w:rsidRDefault="0062539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DC" w:rsidRDefault="004202DC">
      <w:r>
        <w:separator/>
      </w:r>
    </w:p>
  </w:footnote>
  <w:footnote w:type="continuationSeparator" w:id="0">
    <w:p w:rsidR="004202DC" w:rsidRDefault="0042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167"/>
    <w:multiLevelType w:val="hybridMultilevel"/>
    <w:tmpl w:val="D1788C08"/>
    <w:lvl w:ilvl="0" w:tplc="E918CFB0">
      <w:start w:val="1"/>
      <w:numFmt w:val="bullet"/>
      <w:lvlText w:val=""/>
      <w:lvlJc w:val="left"/>
      <w:pPr>
        <w:ind w:left="59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C5E7F22"/>
    <w:multiLevelType w:val="hybridMultilevel"/>
    <w:tmpl w:val="7F543490"/>
    <w:lvl w:ilvl="0" w:tplc="BFFE2658">
      <w:start w:val="2023"/>
      <w:numFmt w:val="decimal"/>
      <w:lvlText w:val="%1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D51D2"/>
    <w:multiLevelType w:val="hybridMultilevel"/>
    <w:tmpl w:val="5E22AB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152DAC"/>
    <w:multiLevelType w:val="hybridMultilevel"/>
    <w:tmpl w:val="B088FCA4"/>
    <w:lvl w:ilvl="0" w:tplc="FCE69848">
      <w:numFmt w:val="bullet"/>
      <w:lvlText w:val=""/>
      <w:lvlJc w:val="left"/>
      <w:pPr>
        <w:ind w:left="564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4">
    <w:nsid w:val="76305D6B"/>
    <w:multiLevelType w:val="multilevel"/>
    <w:tmpl w:val="4FFCFC7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5">
    <w:nsid w:val="76F154BB"/>
    <w:multiLevelType w:val="hybridMultilevel"/>
    <w:tmpl w:val="C1F8003C"/>
    <w:lvl w:ilvl="0" w:tplc="FCE69848">
      <w:numFmt w:val="bullet"/>
      <w:lvlText w:val=""/>
      <w:lvlJc w:val="left"/>
      <w:pPr>
        <w:ind w:left="594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17375"/>
    <w:rsid w:val="000101ED"/>
    <w:rsid w:val="00017375"/>
    <w:rsid w:val="00021375"/>
    <w:rsid w:val="0003141D"/>
    <w:rsid w:val="0003736B"/>
    <w:rsid w:val="00083566"/>
    <w:rsid w:val="000A22F2"/>
    <w:rsid w:val="00104D71"/>
    <w:rsid w:val="00150D86"/>
    <w:rsid w:val="00154493"/>
    <w:rsid w:val="001F0CBC"/>
    <w:rsid w:val="0024099A"/>
    <w:rsid w:val="002502CB"/>
    <w:rsid w:val="00283140"/>
    <w:rsid w:val="002844E1"/>
    <w:rsid w:val="002B037B"/>
    <w:rsid w:val="002D1813"/>
    <w:rsid w:val="002F351F"/>
    <w:rsid w:val="00331641"/>
    <w:rsid w:val="00372600"/>
    <w:rsid w:val="00386CDD"/>
    <w:rsid w:val="00390548"/>
    <w:rsid w:val="003B464B"/>
    <w:rsid w:val="003E3044"/>
    <w:rsid w:val="00413DD1"/>
    <w:rsid w:val="004202DC"/>
    <w:rsid w:val="0043729F"/>
    <w:rsid w:val="00455162"/>
    <w:rsid w:val="00463DDE"/>
    <w:rsid w:val="00486883"/>
    <w:rsid w:val="00487907"/>
    <w:rsid w:val="00487FC0"/>
    <w:rsid w:val="004B3C00"/>
    <w:rsid w:val="004F5015"/>
    <w:rsid w:val="00552358"/>
    <w:rsid w:val="005525F5"/>
    <w:rsid w:val="005645E8"/>
    <w:rsid w:val="005A4333"/>
    <w:rsid w:val="00602E18"/>
    <w:rsid w:val="00625391"/>
    <w:rsid w:val="00681693"/>
    <w:rsid w:val="006A01B7"/>
    <w:rsid w:val="00715711"/>
    <w:rsid w:val="0072435C"/>
    <w:rsid w:val="0072698F"/>
    <w:rsid w:val="007F119E"/>
    <w:rsid w:val="007F1812"/>
    <w:rsid w:val="00826C14"/>
    <w:rsid w:val="008303EF"/>
    <w:rsid w:val="00866594"/>
    <w:rsid w:val="008A1477"/>
    <w:rsid w:val="008C7587"/>
    <w:rsid w:val="008F1ED9"/>
    <w:rsid w:val="008F6DD4"/>
    <w:rsid w:val="009204D0"/>
    <w:rsid w:val="00922DE6"/>
    <w:rsid w:val="0096224E"/>
    <w:rsid w:val="009E54AC"/>
    <w:rsid w:val="009E7B0C"/>
    <w:rsid w:val="009F1EB0"/>
    <w:rsid w:val="00A2011E"/>
    <w:rsid w:val="00A23BF7"/>
    <w:rsid w:val="00A23CA6"/>
    <w:rsid w:val="00A9631F"/>
    <w:rsid w:val="00B27C71"/>
    <w:rsid w:val="00B46558"/>
    <w:rsid w:val="00B766EA"/>
    <w:rsid w:val="00B956C4"/>
    <w:rsid w:val="00BB18DB"/>
    <w:rsid w:val="00BF72AE"/>
    <w:rsid w:val="00C309B9"/>
    <w:rsid w:val="00D337AF"/>
    <w:rsid w:val="00DC63CC"/>
    <w:rsid w:val="00DE32BB"/>
    <w:rsid w:val="00DE7B22"/>
    <w:rsid w:val="00E012D9"/>
    <w:rsid w:val="00E22802"/>
    <w:rsid w:val="00E4154E"/>
    <w:rsid w:val="00E92CF8"/>
    <w:rsid w:val="00EA40E1"/>
    <w:rsid w:val="00EE1A34"/>
    <w:rsid w:val="00EF525A"/>
    <w:rsid w:val="00F32158"/>
    <w:rsid w:val="00F63D3E"/>
    <w:rsid w:val="00F72D63"/>
    <w:rsid w:val="00FA7EFC"/>
    <w:rsid w:val="00FD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9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81693"/>
    <w:pPr>
      <w:spacing w:line="346" w:lineRule="exact"/>
    </w:pPr>
  </w:style>
  <w:style w:type="paragraph" w:customStyle="1" w:styleId="Style2">
    <w:name w:val="Style2"/>
    <w:basedOn w:val="a"/>
    <w:uiPriority w:val="99"/>
    <w:rsid w:val="00681693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681693"/>
    <w:pPr>
      <w:spacing w:line="322" w:lineRule="exact"/>
    </w:pPr>
  </w:style>
  <w:style w:type="paragraph" w:customStyle="1" w:styleId="Style4">
    <w:name w:val="Style4"/>
    <w:basedOn w:val="a"/>
    <w:uiPriority w:val="99"/>
    <w:rsid w:val="00681693"/>
    <w:pPr>
      <w:spacing w:line="342" w:lineRule="exact"/>
      <w:jc w:val="center"/>
    </w:pPr>
  </w:style>
  <w:style w:type="paragraph" w:customStyle="1" w:styleId="Style5">
    <w:name w:val="Style5"/>
    <w:basedOn w:val="a"/>
    <w:uiPriority w:val="99"/>
    <w:rsid w:val="00681693"/>
    <w:pPr>
      <w:spacing w:line="322" w:lineRule="exact"/>
    </w:pPr>
  </w:style>
  <w:style w:type="paragraph" w:customStyle="1" w:styleId="Style6">
    <w:name w:val="Style6"/>
    <w:basedOn w:val="a"/>
    <w:uiPriority w:val="99"/>
    <w:rsid w:val="00681693"/>
    <w:pPr>
      <w:spacing w:line="322" w:lineRule="exact"/>
      <w:jc w:val="center"/>
    </w:pPr>
  </w:style>
  <w:style w:type="paragraph" w:customStyle="1" w:styleId="Style7">
    <w:name w:val="Style7"/>
    <w:basedOn w:val="a"/>
    <w:uiPriority w:val="99"/>
    <w:rsid w:val="00681693"/>
    <w:pPr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681693"/>
  </w:style>
  <w:style w:type="character" w:customStyle="1" w:styleId="FontStyle11">
    <w:name w:val="Font Style11"/>
    <w:uiPriority w:val="99"/>
    <w:rsid w:val="00681693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sid w:val="00681693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6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6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0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53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5391"/>
    <w:rPr>
      <w:rFonts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253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5391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46" w:lineRule="exact"/>
    </w:pPr>
  </w:style>
  <w:style w:type="paragraph" w:customStyle="1" w:styleId="Style2">
    <w:name w:val="Style2"/>
    <w:basedOn w:val="a"/>
    <w:uiPriority w:val="99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pPr>
      <w:spacing w:line="322" w:lineRule="exact"/>
    </w:pPr>
  </w:style>
  <w:style w:type="paragraph" w:customStyle="1" w:styleId="Style4">
    <w:name w:val="Style4"/>
    <w:basedOn w:val="a"/>
    <w:uiPriority w:val="99"/>
    <w:pPr>
      <w:spacing w:line="342" w:lineRule="exact"/>
      <w:jc w:val="center"/>
    </w:pPr>
  </w:style>
  <w:style w:type="paragraph" w:customStyle="1" w:styleId="Style5">
    <w:name w:val="Style5"/>
    <w:basedOn w:val="a"/>
    <w:uiPriority w:val="99"/>
    <w:pPr>
      <w:spacing w:line="322" w:lineRule="exact"/>
    </w:pPr>
  </w:style>
  <w:style w:type="paragraph" w:customStyle="1" w:styleId="Style6">
    <w:name w:val="Style6"/>
    <w:basedOn w:val="a"/>
    <w:uiPriority w:val="99"/>
    <w:pPr>
      <w:spacing w:line="322" w:lineRule="exact"/>
      <w:jc w:val="center"/>
    </w:pPr>
  </w:style>
  <w:style w:type="paragraph" w:customStyle="1" w:styleId="Style7">
    <w:name w:val="Style7"/>
    <w:basedOn w:val="a"/>
    <w:uiPriority w:val="99"/>
    <w:pPr>
      <w:spacing w:line="322" w:lineRule="exact"/>
      <w:jc w:val="both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66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6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0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253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25391"/>
    <w:rPr>
      <w:rFonts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253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5391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20A8-EE24-45C5-A03A-DFA3F930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508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20200922</cp:lastModifiedBy>
  <cp:revision>7</cp:revision>
  <cp:lastPrinted>2022-06-07T13:01:00Z</cp:lastPrinted>
  <dcterms:created xsi:type="dcterms:W3CDTF">2022-06-03T11:38:00Z</dcterms:created>
  <dcterms:modified xsi:type="dcterms:W3CDTF">2022-06-07T13:02:00Z</dcterms:modified>
</cp:coreProperties>
</file>