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65D1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ru-RU"/>
          <w14:ligatures w14:val="none"/>
        </w:rPr>
        <w:t>Роль закона Республики Беларусь «о народном ополчении» в обеспечении национальной безопасности Республики Беларусь</w:t>
      </w:r>
    </w:p>
    <w:p w14:paraId="64C00DEA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 </w:t>
      </w:r>
    </w:p>
    <w:p w14:paraId="36E2C81D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Материал подготовлен Академией управления при Президенте Республики Беларусь на основе информации Министерства обороны Республики Беларусь, материалов государственных СМИ</w:t>
      </w:r>
    </w:p>
    <w:p w14:paraId="3523CEE9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 </w:t>
      </w:r>
    </w:p>
    <w:p w14:paraId="39C59A56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Белорусское государство вынуждено реагировать на деструктивные заявления и конкретные шаги, которые предпринимаются в отношении Беларуси со стороны иностранных государств и западных межгосударственных объединений.</w:t>
      </w:r>
    </w:p>
    <w:p w14:paraId="6CBE98FA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Глава государства </w:t>
      </w:r>
      <w:proofErr w:type="spellStart"/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А.Г.Лукашенко</w:t>
      </w:r>
      <w:proofErr w:type="spellEnd"/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на состоявшемся 20 февраля 2023 г. заседании Совета Безопасности Республики Беларусь заявил:</w:t>
      </w:r>
    </w:p>
    <w:p w14:paraId="66FF9073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«Я уже не раз говорил: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3"/>
          <w:szCs w:val="23"/>
          <w:lang w:eastAsia="ru-RU"/>
          <w14:ligatures w14:val="none"/>
        </w:rPr>
        <w:t>каждый мужчина, да и не только мужчина, должен уметь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как минимум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3"/>
          <w:szCs w:val="23"/>
          <w:lang w:eastAsia="ru-RU"/>
          <w14:ligatures w14:val="none"/>
        </w:rPr>
        <w:t>обращаться с оружием. Хотя бы для того, чтобы в случае необходимости защитить свою семью, свой дом, родной уголок земли и, если понадобится, страну, без которой не будет ни уголка, ни дома, ничего другого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. Поэтому мной была поставлена задача Министерству обороны и Министерству внутренних дел проработать вопрос создания народного ополчения»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.</w:t>
      </w:r>
    </w:p>
    <w:p w14:paraId="75557FB0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333333"/>
          <w:kern w:val="0"/>
          <w:sz w:val="45"/>
          <w:szCs w:val="45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45"/>
          <w:szCs w:val="45"/>
          <w:lang w:eastAsia="ru-RU"/>
          <w14:ligatures w14:val="none"/>
        </w:rPr>
        <w:t>1.   Характеристика военно-политической обстановки, складывающейся вокруг Республики Беларусь</w:t>
      </w:r>
    </w:p>
    <w:p w14:paraId="6C108310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По информации Министерства обороны Республики Беларусь, раскручивающийся маховик противостояния по линии «Запад – Восток» указывает на нежелание коалиции западных государств во главе с США снизить градус напряженности и вернуться к конструктивному диалогу.</w:t>
      </w:r>
    </w:p>
    <w:p w14:paraId="5080EE07" w14:textId="180E2C96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Как следствие,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 xml:space="preserve">в Европейской зоне (в том числе в сопредельных с нашей страной государствах) наблюдается беспрецедентное сосредоточение значительных вооружений 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по-боевому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 xml:space="preserve"> и численному составу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. В воздушном пространстве европейских стран фактически на постоянной основе осуществляются полеты стратегической бомбардировочной авиации ВВС США.</w:t>
      </w:r>
    </w:p>
    <w:p w14:paraId="7D386E10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lastRenderedPageBreak/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78E34EC0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Только за последние два года в Польше и странах Балтии количество ежегодных учений вооруженных сил блока НАТО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увеличилось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более чем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в три раза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: с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20 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до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75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. Состав участников тоже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возрос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– с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34 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до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180 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тыс.</w:t>
      </w:r>
    </w:p>
    <w:p w14:paraId="43510E2A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Одновременно на территории восточноевропейских государств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ударными темпами развивается военная инфраструктура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что направлено на расширение возможностей НАТО по развертыванию коалиционных войск Североатлантического альянса в регионе.</w:t>
      </w:r>
    </w:p>
    <w:p w14:paraId="17994930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 приоритете западного руководства – совершенствование аэродромов, военно-морских баз, полигонов, а также создание передовых баз для заблаговременного размещения и хранения техники, вооружения и др.</w:t>
      </w:r>
    </w:p>
    <w:p w14:paraId="6E996770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По мнению военных аналитиков, результаты прошедшего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11–12 июля 2023 г. в Вильнюсе саммита НАТО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демонстрируют, что альянс окончательно вернулся к схемам «холодной войны». По итогам саммита был принят ряд решений, касающихся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дальнейшего наращивания боевого потенциала Объединенных вооруженных сил блока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усиления военного присутствия на т.н. «восточном фланге»,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а также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поддержки Украины в вооруженном противоборстве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с Российской Федерацией.</w:t>
      </w:r>
    </w:p>
    <w:p w14:paraId="0E222BF3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4FFCD148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Коллективное решение стран НАТО об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усилении группировки на восточных рубежах до 300 тыс. человек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привело к тому, что Польша и страны Балтии взяли курс на усиление вооруженных сил. Активно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идут закупки западного вооружения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 xml:space="preserve">, в первую очередь, американского: боевых танков, реактивных систем залпового </w:t>
      </w:r>
      <w:proofErr w:type="gramStart"/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огня  HIMARS</w:t>
      </w:r>
      <w:proofErr w:type="gramEnd"/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 xml:space="preserve">, истребителей 5-го </w:t>
      </w:r>
      <w:proofErr w:type="gramStart"/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поколения  F</w:t>
      </w:r>
      <w:proofErr w:type="gramEnd"/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-35, являющихся носителями американского тактического ядерного оружия.</w:t>
      </w:r>
    </w:p>
    <w:p w14:paraId="30F5A65A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Варшава, используя существенную военно-техническую поддержку Вашингтона, все настойчивее декларирует стремление стать форпостом НАТО в противостоянии по линии «Запад – Восток».</w:t>
      </w:r>
    </w:p>
    <w:p w14:paraId="5AFB9373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00548AEF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В текущем году военный бюджет Польши достиг рекордного среди европейских стран альянса показателя –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27,7 млрд евро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, что составляет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4% ВВП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 xml:space="preserve">страны. Для сравнения: в 2021 году Польша потратила на вооружение около 2,8 млрд евро, в   2020 </w:t>
      </w:r>
      <w:proofErr w:type="gramStart"/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году  –</w:t>
      </w:r>
      <w:proofErr w:type="gramEnd"/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 xml:space="preserve"> 3,1 млрд евро, в 2019 году – 2 млрд евро.</w:t>
      </w:r>
    </w:p>
    <w:p w14:paraId="4662925E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lastRenderedPageBreak/>
        <w:t>В свою очередь государства Балтии, не обладая необходимым военным потенциалом, основные усилия сосредоточивают на совершенствовании военной инфраструктуры в интересах приема, размещения и обеспечения подготовки войск (сил) альянса, таким образом пытаясь «быть полезными» союзниками в рамках НАТО.</w:t>
      </w:r>
    </w:p>
    <w:p w14:paraId="4E960C0C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Существенное влияние на состояние военной безопасности Республики Беларусь оказывает спровоцированный Западом «украинский кризис», обостривший ситуацию на южных рубежах нашей страны.</w:t>
      </w:r>
    </w:p>
    <w:p w14:paraId="6D58FFCC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0A5A3457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Продолжается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масштабная милитаризация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украинских рубежей. Только с 1 по 10 июля 2023 г. украинские военные оборудовали на подступах к Беларуси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30 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противотанковых минных полей с использованием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5,8 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тыс. мин.</w:t>
      </w:r>
    </w:p>
    <w:p w14:paraId="4196B191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Фактором, усиливающим внешние вызовы безопасности Республики Беларусь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является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беспрецедентная по своим масштабам и интенсивности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антибелорусская информационная кампания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. Для достижения цели задействуются практически все возможности западных профильных организаций и структур.</w:t>
      </w:r>
    </w:p>
    <w:p w14:paraId="4D26D7D9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6633874E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По замыслу западных стратегов, успешная реализация информационной кампании позволит сформировать благоприятные условия для перехода к ключевой фазе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 xml:space="preserve">«плана </w:t>
      </w: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Перамога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»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– силовому смещению руководства Республики Беларусь. Для этого предполагается подключить боевой компонент, который в настоящее время активно формируется за рубежом, в том числе путем участия в боевых действиях на территории Украины.</w:t>
      </w:r>
    </w:p>
    <w:p w14:paraId="61DAB59E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Динамика происходящих геополитических процессов указывает на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отсутствие возможностей нормализации военно-политической обстановки вокруг Республики Беларусь в среднесрочной перспективе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. Стремление коллективного Запада создать условия для безоговорочного господства западной модели мироустройства способствует росту напряженности международных отношений и поступательному переходу межгосударственного противостояния сугубо в военную плоскость.</w:t>
      </w:r>
    </w:p>
    <w:p w14:paraId="1E765906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333333"/>
          <w:kern w:val="0"/>
          <w:sz w:val="45"/>
          <w:szCs w:val="45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45"/>
          <w:szCs w:val="45"/>
          <w:lang w:eastAsia="ru-RU"/>
          <w14:ligatures w14:val="none"/>
        </w:rPr>
        <w:lastRenderedPageBreak/>
        <w:t>2.   Необходимость принятия Закона Республики Беларусь «О народном ополчении» в современных условиях</w:t>
      </w:r>
    </w:p>
    <w:p w14:paraId="3D4200DD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На встрече с жителями агрогородка Беловежский в Каменецком районе Брестской области 1 августа 2023 г.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Глава государства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заявил:</w:t>
      </w:r>
    </w:p>
    <w:p w14:paraId="2827F547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«Я не хочу, чтобы мой народ, особенно при мне, воевал. Вы видите, что происходит у наших соседей. Близкие нам люди, не чужие. Много родственников там, здесь. Это страшное дело. Делаем выводы, уроки для нас очень серьезные. Но я хочу, чтобы вы понимали: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3"/>
          <w:szCs w:val="23"/>
          <w:lang w:eastAsia="ru-RU"/>
          <w14:ligatures w14:val="none"/>
        </w:rPr>
        <w:t>мы оружием не бряцаем, но готовимся в любой момент защитить свою страну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».</w:t>
      </w:r>
    </w:p>
    <w:p w14:paraId="1FF97A37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Принятие данного Закона обусловлено следующими факторами:</w:t>
      </w:r>
    </w:p>
    <w:p w14:paraId="40D24627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во-первых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это создание дополнительных условий для поддержания правопорядка в период военного положения на территориях, которые в наименьшей степени будут охвачены органами внутренних дел и войсками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(прежде всего, сельские населенные пункты, отдельные районные города)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;</w:t>
      </w:r>
    </w:p>
    <w:p w14:paraId="5DDA2C85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во-вторых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предоставление гражданам Республики Беларусь, которые не будут охвачены мобилизационными мероприятиями по различным причинам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(возраст, отсутствие требуемой подготовки, по семейным обстоятельствам и др.)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возможности участвовать в обороне страны.</w:t>
      </w:r>
    </w:p>
    <w:p w14:paraId="15EAC8CE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17 июля 2023 г. Президент Республики Беларусь подписал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Закон Республики Беларусь № 287-З «О народном ополчении»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(далее – Закон). Цель Закона – придать обороне белорусского государства всенародный характер.</w:t>
      </w:r>
    </w:p>
    <w:p w14:paraId="6B263C2F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34DFBD81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Народное ополчение – испытанная и опробованная во многих странах мира модель обороны.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Есть много примеров даже в западных странах, когда народное ополчение применялось как основная форма защиты собственного государства. Особенно она характерна для стран с небольшой территорией и небольшой численностью населения.</w:t>
      </w:r>
    </w:p>
    <w:p w14:paraId="0675BD08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 xml:space="preserve">Например, в годы Великой Отечественной войны именно народные ополчения сыграли важную роль при обороне </w:t>
      </w:r>
      <w:proofErr w:type="spellStart"/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гг.Ленинграда</w:t>
      </w:r>
      <w:proofErr w:type="spellEnd"/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, Могилева, Москвы.</w:t>
      </w:r>
    </w:p>
    <w:p w14:paraId="6DE1941A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lastRenderedPageBreak/>
        <w:t>Закон определяет правовые основы для добровольного участия граждан в обеспечении военного положения, введенного в административно-территориальных единицах республики. Кроме того, создаются дополнительные условия для оказания содействия территориальным ОВД при исполнении ими полномочий и защиты имущества всех форм собственности от преступных и иных посягательств.</w:t>
      </w:r>
    </w:p>
    <w:p w14:paraId="01FB8C21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Open Sans"/>
          <w:color w:val="333333"/>
          <w:kern w:val="0"/>
          <w:lang w:eastAsia="ru-RU"/>
          <w14:ligatures w14:val="none"/>
        </w:rPr>
      </w:pPr>
      <w:r w:rsidRPr="00C654AD">
        <w:rPr>
          <w:rFonts w:ascii="inherit" w:eastAsia="Times New Roman" w:hAnsi="inherit" w:cs="Open Sans"/>
          <w:color w:val="333333"/>
          <w:kern w:val="0"/>
          <w:lang w:eastAsia="ru-RU"/>
          <w14:ligatures w14:val="none"/>
        </w:rPr>
        <w:t>В Республике Беларусь уже апробировали порядок действий отрядов народного ополчения.</w:t>
      </w:r>
    </w:p>
    <w:p w14:paraId="2A3B8A02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492A3529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Пробная тренировка с формированием отряда народного ополчения и выполнением определенных заданий была организована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в сентябре 2022 г. в Могилевской области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(</w:t>
      </w:r>
      <w:proofErr w:type="spellStart"/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аг.Лобжа</w:t>
      </w:r>
      <w:proofErr w:type="spellEnd"/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, Климовичский район). Первый отряд ополченцев состоял из 22 человек.</w:t>
      </w:r>
    </w:p>
    <w:p w14:paraId="73464CD8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Планируется, что состав (списки участников) народного ополчения будет определен в мирное время, чтобы в случае возникновения угрозы эти вопросы не пришлось решать мгновенно.</w:t>
      </w:r>
    </w:p>
    <w:p w14:paraId="6AFEEA56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333333"/>
          <w:kern w:val="0"/>
          <w:sz w:val="45"/>
          <w:szCs w:val="45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45"/>
          <w:szCs w:val="45"/>
          <w:lang w:eastAsia="ru-RU"/>
          <w14:ligatures w14:val="none"/>
        </w:rPr>
        <w:t>3.   Основные положения Закона «О народном ополчении»</w:t>
      </w:r>
    </w:p>
    <w:p w14:paraId="5070C66C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 соответствии с Законом участие граждан в деятельности народного ополчения основывается на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принципах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добровольности, законности, гуманизма и гласных форм действий.</w:t>
      </w:r>
    </w:p>
    <w:p w14:paraId="11790DB4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Формирование народного ополчения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осуществляется на основании указа Президента Республики Беларусь.</w:t>
      </w:r>
    </w:p>
    <w:p w14:paraId="6C0F7E84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Отряды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народного ополчения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(их количество, структура и численность с учетом наличия добровольцев и решаемых задач)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формируются на основании решений местных исполнительных и распорядительных органов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местных советов обороны.</w:t>
      </w:r>
    </w:p>
    <w:p w14:paraId="29757CC6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1B408449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Планируется, что количество участников отрядов народного ополчения будет зависеть от числа значимых объектов на территории района и их стратегической важности, а также ведутся ли там военные действия или он в тылу.</w:t>
      </w:r>
    </w:p>
    <w:p w14:paraId="151F9B85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lastRenderedPageBreak/>
        <w:t>В каждом отряде народного ополчения назначаются командир отряда и его заместитель (заместители) из числа добровольцев. Их кандидатуры согласовываются с руководителями территориальных органов внутренних дел и государственной безопасности.</w:t>
      </w:r>
    </w:p>
    <w:p w14:paraId="789DFD3A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Комплектование отрядов народного ополчения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осуществляется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добровольцами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способными по своим личным качествам, состоянию здоровья выполнять возложенные на них задачи, и не имеющие препятствий к применению оружия.</w:t>
      </w:r>
    </w:p>
    <w:p w14:paraId="600897F3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44BA251C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По информации Министерства обороны, численность народного ополчения может составить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100–150 тыс.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человек. При этом в ведомстве не исключают, что добровольцев может быть и больше. Планируется, что для добровольцев будут предусмотрены курсы подготовки.</w:t>
      </w:r>
    </w:p>
    <w:p w14:paraId="342E893A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Open Sans"/>
          <w:color w:val="333333"/>
          <w:kern w:val="0"/>
          <w:lang w:eastAsia="ru-RU"/>
          <w14:ligatures w14:val="none"/>
        </w:rPr>
      </w:pPr>
      <w:r w:rsidRPr="00C654AD">
        <w:rPr>
          <w:rFonts w:ascii="inherit" w:eastAsia="Times New Roman" w:hAnsi="inherit" w:cs="Open Sans"/>
          <w:color w:val="333333"/>
          <w:kern w:val="0"/>
          <w:lang w:eastAsia="ru-RU"/>
          <w14:ligatures w14:val="none"/>
        </w:rPr>
        <w:t>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отношений.</w:t>
      </w:r>
    </w:p>
    <w:p w14:paraId="785338AE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По решению местного исполкома, местного совета обороны наниматель обязан освобождать работника от работы для участия в деятельности народного ополчения. При освобождении от работы за работником сохраняются место работы, должность служащего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(профессия рабочего)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средний заработок по месту работы.</w:t>
      </w:r>
    </w:p>
    <w:p w14:paraId="2BB25769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73D015B5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В народное ополчение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не могут быть зачислены граждане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10DDB44C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отбывающие наказание в виде ареста, ограничения свободы</w:t>
      </w:r>
    </w:p>
    <w:p w14:paraId="245A7EAF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с направлением в исправительное учреждение открытого типа, лишения свободы на определенный срок или пожизненного лишения свободы;</w:t>
      </w:r>
    </w:p>
    <w:p w14:paraId="3EBAC675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в отношении которых применена мера пресечения в виде заключения под стражу или домашнего ареста;</w:t>
      </w:r>
    </w:p>
    <w:p w14:paraId="1E5C49E7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в отношении которых принято решение об интернировании; признанные в установленном порядке недееспособными</w:t>
      </w:r>
    </w:p>
    <w:p w14:paraId="558BDCC3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либо ограниченно дееспособными;</w:t>
      </w:r>
    </w:p>
    <w:p w14:paraId="71A1075E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lastRenderedPageBreak/>
        <w:t>имеющие заболевания или физические недостатки, при наличии которых противопоказано владение оружием.</w:t>
      </w:r>
    </w:p>
    <w:p w14:paraId="49A49BE1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3"/>
          <w:szCs w:val="23"/>
          <w:lang w:eastAsia="ru-RU"/>
          <w14:ligatures w14:val="none"/>
        </w:rPr>
        <w:t>Отказ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(решение об отказе)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3"/>
          <w:szCs w:val="23"/>
          <w:lang w:eastAsia="ru-RU"/>
          <w14:ligatures w14:val="none"/>
        </w:rPr>
        <w:t>местного исполнительного и распорядительного органа, местного совета обороны в зачислении гражданина в народное ополчение обжалованию не подлежит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.</w:t>
      </w:r>
    </w:p>
    <w:p w14:paraId="4AFCF4F5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Порядок комплектования и ведения учета добровольцев, зачисления их в народное ополчение и выхода из него, извещения нанимателей о зачислении работников в отряды в настоящее время разрабатываются Правительством Республики Беларусь.</w:t>
      </w:r>
    </w:p>
    <w:p w14:paraId="654E3C42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Согласно положениям Закона, отряды народного ополчения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дислоцируются и выполняют задачи в границах административно- территориальной единицы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 xml:space="preserve">, в которой были </w:t>
      </w:r>
      <w:proofErr w:type="spellStart"/>
      <w:proofErr w:type="gramStart"/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сформированы.А</w:t>
      </w:r>
      <w:proofErr w:type="spellEnd"/>
      <w:proofErr w:type="gramEnd"/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добровольцы размещаются по месту жительства.</w:t>
      </w:r>
    </w:p>
    <w:p w14:paraId="056AA757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Общее руководство народным ополчением осуществляется местным советом обороны, а непосредственное – территориальным органом внутренних дел.</w:t>
      </w:r>
    </w:p>
    <w:p w14:paraId="67A275A4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 Законе определены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полномочия должностных лиц и государственных органов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:</w:t>
      </w:r>
    </w:p>
    <w:p w14:paraId="5E8807E4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u w:val="single"/>
          <w:lang w:eastAsia="ru-RU"/>
          <w14:ligatures w14:val="none"/>
        </w:rPr>
        <w:t>Президент Республики Беларусь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 принимает решение о формировании (расформировании) народного ополчения.</w:t>
      </w:r>
    </w:p>
    <w:p w14:paraId="23A3A493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u w:val="single"/>
          <w:lang w:eastAsia="ru-RU"/>
          <w14:ligatures w14:val="none"/>
        </w:rPr>
        <w:t>Совет Безопасности Республики Беларусь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:</w:t>
      </w:r>
    </w:p>
    <w:p w14:paraId="57ED60B6" w14:textId="77777777" w:rsidR="00C654AD" w:rsidRPr="00C654AD" w:rsidRDefault="00C654AD" w:rsidP="00C65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вносит на рассмотрение Главе государства предложения</w:t>
      </w:r>
    </w:p>
    <w:p w14:paraId="48A400A1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по формированию (расформированию) народного ополчения;</w:t>
      </w:r>
    </w:p>
    <w:p w14:paraId="56B90A83" w14:textId="77777777" w:rsidR="00C654AD" w:rsidRPr="00C654AD" w:rsidRDefault="00C654AD" w:rsidP="00C65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координирует деятельность государственных органов в процессе подготовки и реализации решения о формировании (расформировании) народного ополчения.</w:t>
      </w:r>
    </w:p>
    <w:p w14:paraId="13D51E42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u w:val="single"/>
          <w:lang w:eastAsia="ru-RU"/>
          <w14:ligatures w14:val="none"/>
        </w:rPr>
        <w:t>Совет Министров Республики Беларусь:</w:t>
      </w:r>
    </w:p>
    <w:p w14:paraId="71F67535" w14:textId="77777777" w:rsidR="00C654AD" w:rsidRPr="00C654AD" w:rsidRDefault="00C654AD" w:rsidP="00C654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организует работу государственных органов и иных организаций при выполнении задач народного ополчения;</w:t>
      </w:r>
    </w:p>
    <w:p w14:paraId="16FB6B0B" w14:textId="77777777" w:rsidR="00C654AD" w:rsidRPr="00C654AD" w:rsidRDefault="00C654AD" w:rsidP="00C654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определяет порядок организации, обеспечения и осуществления подготовки добровольцев к выполнению задач народного ополчения; порядок материального обеспечения народного ополчения.</w:t>
      </w:r>
    </w:p>
    <w:p w14:paraId="464630FB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u w:val="single"/>
          <w:lang w:eastAsia="ru-RU"/>
          <w14:ligatures w14:val="none"/>
        </w:rPr>
        <w:t>Министерство обороны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 обеспечивает отряды народного ополчения оружием и боеприпасами к нему, определяет порядок их выдачи и учета.</w:t>
      </w:r>
    </w:p>
    <w:p w14:paraId="0DD1D891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lastRenderedPageBreak/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466DDBD0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Выдача оружия добровольцам народного ополчения строго регламентирована.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В Законе четко прописан механизм выдачи оружия ополченцам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: со складов Министерства обороны местным органам внутренних дел, которые, в свою очередь, будут его выдавать проверенным ополченцам-добровольцам по заранее составленным спискам.</w:t>
      </w:r>
    </w:p>
    <w:p w14:paraId="7F9689AF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  <w:t>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Предусматривается, что вооружение отрядов ополчения будет включать только стрелковое оружие, освоение которого не вызывает сложностей.</w:t>
      </w:r>
    </w:p>
    <w:p w14:paraId="4D2CF795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u w:val="single"/>
          <w:lang w:eastAsia="ru-RU"/>
          <w14:ligatures w14:val="none"/>
        </w:rPr>
        <w:t>Генеральный штаб Вооруженных Сил Республики Беларусь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:</w:t>
      </w:r>
    </w:p>
    <w:p w14:paraId="5122F674" w14:textId="77777777" w:rsidR="00C654AD" w:rsidRPr="00C654AD" w:rsidRDefault="00C654AD" w:rsidP="00C654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координирует деятельность государственных органов</w:t>
      </w:r>
    </w:p>
    <w:p w14:paraId="4555AC7D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и организаций, органов военного управления Вооруженных Сил Республики Беларусь, других войск, воинских формирований</w:t>
      </w:r>
    </w:p>
    <w:p w14:paraId="02C703EA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и военизированных организаций при выполнении задач народного ополчения;</w:t>
      </w:r>
    </w:p>
    <w:p w14:paraId="27EDECF2" w14:textId="77777777" w:rsidR="00C654AD" w:rsidRPr="00C654AD" w:rsidRDefault="00C654AD" w:rsidP="00C654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определяет потребности народного ополчения в оружии и боеприпасах к нему;</w:t>
      </w:r>
    </w:p>
    <w:p w14:paraId="6DA7B796" w14:textId="77777777" w:rsidR="00C654AD" w:rsidRPr="00C654AD" w:rsidRDefault="00C654AD" w:rsidP="00C654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готовит проект указа Президента Республики Беларусь</w:t>
      </w:r>
    </w:p>
    <w:p w14:paraId="563AE4C2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 формировании (расформировании) народного ополчения.</w:t>
      </w:r>
    </w:p>
    <w:p w14:paraId="2C66DCA4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u w:val="single"/>
          <w:lang w:eastAsia="ru-RU"/>
          <w14:ligatures w14:val="none"/>
        </w:rPr>
        <w:t>Местные исполнительные и распорядительные органы, местные советы обороны:</w:t>
      </w:r>
    </w:p>
    <w:p w14:paraId="012B4437" w14:textId="77777777" w:rsidR="00C654AD" w:rsidRPr="00C654AD" w:rsidRDefault="00C654AD" w:rsidP="00C654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отбирают граждан, изъявивших желание стать добровольцами;</w:t>
      </w:r>
    </w:p>
    <w:p w14:paraId="73E4B424" w14:textId="77777777" w:rsidR="00C654AD" w:rsidRPr="00C654AD" w:rsidRDefault="00C654AD" w:rsidP="00C654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определяют структуру и численность отрядов народного ополчения, порядок выполнения задач народного ополчения;</w:t>
      </w:r>
    </w:p>
    <w:p w14:paraId="27DFB1D5" w14:textId="77777777" w:rsidR="00C654AD" w:rsidRPr="00C654AD" w:rsidRDefault="00C654AD" w:rsidP="00C654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отбирают из числа добровольцев кандидатов в качестве командиров отрядов народного ополчения и их заместителей, согласовывают их кандидатуры с руководителями территориальных органов внутренних дел и государственной безопасности;</w:t>
      </w:r>
    </w:p>
    <w:p w14:paraId="4BB5F4D8" w14:textId="77777777" w:rsidR="00C654AD" w:rsidRPr="00C654AD" w:rsidRDefault="00C654AD" w:rsidP="00C654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извещают нанимателей о зачислении работников в отряды народного ополчения;</w:t>
      </w:r>
    </w:p>
    <w:p w14:paraId="1E7EF2B7" w14:textId="77777777" w:rsidR="00C654AD" w:rsidRPr="00C654AD" w:rsidRDefault="00C654AD" w:rsidP="00C654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осуществляют формирование и подготовку отрядов народного ополчения в границах административно-территориальных (территориальных) единиц и общее руководство ими в системе территориальной обороны;</w:t>
      </w:r>
    </w:p>
    <w:p w14:paraId="07320DB5" w14:textId="77777777" w:rsidR="00C654AD" w:rsidRPr="00C654AD" w:rsidRDefault="00C654AD" w:rsidP="00C654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организуют и обеспечивают выполнение задач народного ополчения, подготовку территории и объектов;</w:t>
      </w:r>
    </w:p>
    <w:p w14:paraId="26448736" w14:textId="77777777" w:rsidR="00C654AD" w:rsidRPr="00C654AD" w:rsidRDefault="00C654AD" w:rsidP="00C654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lastRenderedPageBreak/>
        <w:t>определяют объекты инфраструктуры и коммуникации, подлежащие охране и обороне силами отрядов народного ополчения, порядок их дооборудования и охраны;</w:t>
      </w:r>
    </w:p>
    <w:p w14:paraId="2E03EDC6" w14:textId="77777777" w:rsidR="00C654AD" w:rsidRPr="00C654AD" w:rsidRDefault="00C654AD" w:rsidP="00C654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определяют объемы материальных ресурсов для обеспечения деятельности народного ополчения;</w:t>
      </w:r>
    </w:p>
    <w:p w14:paraId="67C57F86" w14:textId="77777777" w:rsidR="00C654AD" w:rsidRPr="00C654AD" w:rsidRDefault="00C654AD" w:rsidP="00C654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обеспечивают потребности народного ополчения в материальных средствах и других ресурсах, выделяют для нужд народного ополчения земельные участки (здания, постройки, помещения);</w:t>
      </w:r>
    </w:p>
    <w:p w14:paraId="1EBA132B" w14:textId="77777777" w:rsidR="00C654AD" w:rsidRPr="00C654AD" w:rsidRDefault="00C654AD" w:rsidP="00C654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устанавливают для отрядов народного ополчения отличительные знаки.</w:t>
      </w:r>
    </w:p>
    <w:p w14:paraId="637E2A24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u w:val="single"/>
          <w:lang w:eastAsia="ru-RU"/>
          <w14:ligatures w14:val="none"/>
        </w:rPr>
        <w:t> Территориальные органы внутренних дел:</w:t>
      </w:r>
    </w:p>
    <w:p w14:paraId="7A2398E4" w14:textId="77777777" w:rsidR="00C654AD" w:rsidRPr="00C654AD" w:rsidRDefault="00C654AD" w:rsidP="00C654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оказывают содействие в пределах своих полномочий местным исполнительным и распорядительным органам, местным советам обороны в формировании отрядов народного ополчения;</w:t>
      </w:r>
    </w:p>
    <w:p w14:paraId="42AD5FA9" w14:textId="77777777" w:rsidR="00C654AD" w:rsidRPr="00C654AD" w:rsidRDefault="00C654AD" w:rsidP="00C654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согласовывают кандидатуры командиров отрядов народного ополчения и их заместителей;</w:t>
      </w:r>
    </w:p>
    <w:p w14:paraId="103BA18D" w14:textId="77777777" w:rsidR="00C654AD" w:rsidRPr="00C654AD" w:rsidRDefault="00C654AD" w:rsidP="00C654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участвуют в подготовке отрядов народного ополчения;</w:t>
      </w:r>
    </w:p>
    <w:p w14:paraId="5AB158D1" w14:textId="77777777" w:rsidR="00C654AD" w:rsidRPr="00C654AD" w:rsidRDefault="00C654AD" w:rsidP="00C654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определяют задачи отрядам народного ополчения и координируют в пределах своих полномочий деятельность этих отрядов при их участии в выполнении мероприятий по обеспечению военного положения.</w:t>
      </w:r>
    </w:p>
    <w:p w14:paraId="60A92569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u w:val="single"/>
          <w:lang w:eastAsia="ru-RU"/>
          <w14:ligatures w14:val="none"/>
        </w:rPr>
        <w:t>Органы государственной безопасности:</w:t>
      </w:r>
    </w:p>
    <w:p w14:paraId="540D2507" w14:textId="77777777" w:rsidR="00C654AD" w:rsidRPr="00C654AD" w:rsidRDefault="00C654AD" w:rsidP="00C654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согласовывают кандидатуры командиров отрядов народного ополчения и их заместителей.</w:t>
      </w:r>
    </w:p>
    <w:p w14:paraId="17526F5D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u w:val="single"/>
          <w:lang w:eastAsia="ru-RU"/>
          <w14:ligatures w14:val="none"/>
        </w:rPr>
        <w:t>Местные органы военного управления:</w:t>
      </w:r>
    </w:p>
    <w:p w14:paraId="5086F2E3" w14:textId="77777777" w:rsidR="00C654AD" w:rsidRPr="00C654AD" w:rsidRDefault="00C654AD" w:rsidP="00C654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осуществляют подготовку предложений местным исполнительным и распорядительным органам, местным советам обороны для принятия решений в сфере деятельности народного ополчения, в том числе по комплектованию отрядов народного ополчения из числа военнообязанных;</w:t>
      </w:r>
    </w:p>
    <w:p w14:paraId="6420DFD4" w14:textId="77777777" w:rsidR="00C654AD" w:rsidRPr="00C654AD" w:rsidRDefault="00C654AD" w:rsidP="00C654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организуют совместно с местными исполнительными и распорядительными органами, местными советами обороны отбор граждан, изъявивших желание стать добровольцами, согласовывают их кандидатуры и ведут их учет;</w:t>
      </w:r>
    </w:p>
    <w:p w14:paraId="5C37C166" w14:textId="77777777" w:rsidR="00C654AD" w:rsidRPr="00C654AD" w:rsidRDefault="00C654AD" w:rsidP="00C654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участвуют в подготовке отрядов народного ополчения;</w:t>
      </w:r>
    </w:p>
    <w:p w14:paraId="620349C8" w14:textId="77777777" w:rsidR="00C654AD" w:rsidRPr="00C654AD" w:rsidRDefault="00C654AD" w:rsidP="00C654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осуществляют контроль за ведением учета добровольцев.</w:t>
      </w:r>
    </w:p>
    <w:p w14:paraId="333274CB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Законом регламентируются права и обязанности народных ополченцев. При выполнении задач народного ополчения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доброволец имеет право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:</w:t>
      </w:r>
    </w:p>
    <w:p w14:paraId="31B7623E" w14:textId="77777777" w:rsidR="00C654AD" w:rsidRPr="00C654AD" w:rsidRDefault="00C654AD" w:rsidP="00C654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 xml:space="preserve">применять физическую силу, применять и использовать оружие на условиях и в пределах, установленных законодательными актами для 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lastRenderedPageBreak/>
        <w:t>военнослужащих (сотрудников (работников) военизированных организаций), привлеченных к обеспечению военного положения;</w:t>
      </w:r>
    </w:p>
    <w:p w14:paraId="6340BDD6" w14:textId="77777777" w:rsidR="00C654AD" w:rsidRPr="00C654AD" w:rsidRDefault="00C654AD" w:rsidP="00C654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 xml:space="preserve">производить задержание лиц, совершивших преступление или административное правонарушение, для передачи (доставления) в органы, уполномоченные осуществлять уголовное преследование или вести административный </w:t>
      </w:r>
      <w:proofErr w:type="spellStart"/>
      <w:proofErr w:type="gramStart"/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процесс,в</w:t>
      </w:r>
      <w:proofErr w:type="spellEnd"/>
      <w:proofErr w:type="gramEnd"/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 xml:space="preserve"> соответствии с их компетенцией;</w:t>
      </w:r>
    </w:p>
    <w:p w14:paraId="45BFA85D" w14:textId="77777777" w:rsidR="00C654AD" w:rsidRPr="00C654AD" w:rsidRDefault="00C654AD" w:rsidP="00C654A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требовать от граждан соблюдения общественного порядка, ограничений и запретов, введенных для обеспечения военного положения, прекращения правонарушений либо действий, препятствующих выполнению им задач;</w:t>
      </w:r>
    </w:p>
    <w:p w14:paraId="64AAC7A8" w14:textId="77777777" w:rsidR="00C654AD" w:rsidRPr="00C654AD" w:rsidRDefault="00C654AD" w:rsidP="00C654A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оказывать содействие территориальным органам внутренних дел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(например, осуществлять досмотр транспортных средств; осуществлять пропуск транспортных средств на охраняемые объекты или территории; осуществлять проверки документов и др.)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.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Доброволец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при выполнении задач народного ополчения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обязан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:</w:t>
      </w:r>
    </w:p>
    <w:p w14:paraId="06BA6A00" w14:textId="77777777" w:rsidR="00C654AD" w:rsidRPr="00C654AD" w:rsidRDefault="00C654AD" w:rsidP="00C654A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соблюдать Конституцию Республики Беларусь, настоящий Закон и иные акты законодательства, не допускать необоснованного ограничения прав и свобод граждан, совершения действий, имеющих целью унижение чести и достоинства человека и гражданина;</w:t>
      </w:r>
    </w:p>
    <w:p w14:paraId="3881400B" w14:textId="77777777" w:rsidR="00C654AD" w:rsidRPr="00C654AD" w:rsidRDefault="00C654AD" w:rsidP="00C654A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выполнять поручения командира отряда народного ополчения и уполномоченных должностных лиц, связанных с выполнением задач народного ополчения;</w:t>
      </w:r>
    </w:p>
    <w:p w14:paraId="5182A8C2" w14:textId="77777777" w:rsidR="00C654AD" w:rsidRPr="00C654AD" w:rsidRDefault="00C654AD" w:rsidP="00C654A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обеспечивать защиту территории, объектов и населения от противоправных посягательств;</w:t>
      </w:r>
    </w:p>
    <w:p w14:paraId="1C90EE40" w14:textId="77777777" w:rsidR="00C654AD" w:rsidRPr="00C654AD" w:rsidRDefault="00C654AD" w:rsidP="00C654A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противника, выявлении лиц, содействующих силам противника;</w:t>
      </w:r>
    </w:p>
    <w:p w14:paraId="7F10C392" w14:textId="77777777" w:rsidR="00C654AD" w:rsidRPr="00C654AD" w:rsidRDefault="00C654AD" w:rsidP="00C654A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знать, хранить и содержать в постоянной готовности к применению вверенное ему оружие и боеприпасы к нему, беречь вверенное ему иное имущество;</w:t>
      </w:r>
    </w:p>
    <w:p w14:paraId="412BAC54" w14:textId="77777777" w:rsidR="00C654AD" w:rsidRPr="00C654AD" w:rsidRDefault="00C654AD" w:rsidP="00C654A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оказывать первую помощь гражданам, пострадавшим в результате правонарушений или несчастных случаев, а также находящимся в беспомощном или ином состоянии, представляющем угрозу их жизни и здоровью;</w:t>
      </w:r>
    </w:p>
    <w:p w14:paraId="437EE8C2" w14:textId="77777777" w:rsidR="00C654AD" w:rsidRPr="00C654AD" w:rsidRDefault="00C654AD" w:rsidP="00C654A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оказывать содействие в проведении аварийно-спасательных и других неотложных работ;</w:t>
      </w:r>
    </w:p>
    <w:p w14:paraId="76B436EF" w14:textId="77777777" w:rsidR="00C654AD" w:rsidRPr="00C654AD" w:rsidRDefault="00C654AD" w:rsidP="00C654A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участвовать в выполнении работ оборонного характера, ликвидации последствий применения оружия, восстановлении поврежденных (разрушенных) объектов экономики, систем жизнеобеспечения и военных объектов, а также в ликвидации последствий чрезвычайных ситуаций и работе организаций, подлежащих переводу на работу в условиях военного времени;</w:t>
      </w:r>
    </w:p>
    <w:p w14:paraId="7AAC7491" w14:textId="77777777" w:rsidR="00C654AD" w:rsidRPr="00C654AD" w:rsidRDefault="00C654AD" w:rsidP="00C654A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исполнять иные обязанности.</w:t>
      </w:r>
    </w:p>
    <w:p w14:paraId="4500E7B8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lastRenderedPageBreak/>
        <w:t>В соответствии с Законом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добровольцу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 связи с исполнением им обязанностей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(в том числе при нахождении в плену (кроме случаев добровольной сдачи в плен), в положении заложника или интернированного)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предоставляются социальные гарантии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установленные законодательством для военнослужащих, проходящих военную службу по мобилизации.</w:t>
      </w:r>
    </w:p>
    <w:p w14:paraId="4EC66039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Финансовое и материальное обеспечение народного ополчения осуществляется за счет средств местных бюджетов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а также добровольных пожертвований юридических и физических лиц и иных источников, не запрещенных законодательством.</w:t>
      </w:r>
    </w:p>
    <w:p w14:paraId="2B665781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333333"/>
          <w:kern w:val="0"/>
          <w:sz w:val="45"/>
          <w:szCs w:val="45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45"/>
          <w:szCs w:val="45"/>
          <w:lang w:eastAsia="ru-RU"/>
          <w14:ligatures w14:val="none"/>
        </w:rPr>
        <w:t>4.   Отличия народного ополчения от войск территориальной обороны</w:t>
      </w:r>
    </w:p>
    <w:p w14:paraId="1037BFD1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 Республике Беларусь основной силовой составляющей системы обороны являются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Вооруженные Силы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предназначенные для обеспечения военной безопасности и вооруженной защиты нашей страны. Их состав позволяет решать наиболее важные задачи, требующие концентрации основных усилий государства по его защите.</w:t>
      </w:r>
    </w:p>
    <w:p w14:paraId="45C66122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Органы внутренних дел и внутренние войска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 военное время осуществляют борьбу с преступностью, обеспечивают охрану общественного порядка и общественную безопасность.</w:t>
      </w:r>
    </w:p>
    <w:p w14:paraId="668935A2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Для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формируются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территориальные войска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, решающие второстепенные задачи в основном в тыловых районах и там, где не ведутся активные военные действия. Комплектование территориальных войск осуществляется военнообязанными, предназначенными по мобилизации.</w:t>
      </w:r>
    </w:p>
    <w:p w14:paraId="38DB715A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559859F1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Задачи территориальные войска выполняют, как правило, в пределах административного района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, а размещаются они в специально выделенных для этих целей зданиях и помещениях либо на объектах выполнения задач.</w:t>
      </w:r>
    </w:p>
    <w:p w14:paraId="50BF60FF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Главной отличительной особенностью народного ополчения от территориальных войск является добровольность участия граждан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 обеспечении правопорядка на той территории, где они проживают.</w:t>
      </w:r>
    </w:p>
    <w:p w14:paraId="58F8E66F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lastRenderedPageBreak/>
        <w:t>Их количество, состав и задачи определяются решениями руководителей местных исполнительных и распорядительных органов исходя из потребностей и возможностей соответствующей административно-территориальной единицы.</w:t>
      </w:r>
    </w:p>
    <w:p w14:paraId="5FAD1B52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Добровольцы отрядов народного ополчения размещаются по месту жительства.</w:t>
      </w:r>
    </w:p>
    <w:p w14:paraId="0EFE0151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Основной задачей, выполняемой народным ополчением, является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оказание содействия территориальным органам внутренних дел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в обеспечении военного положения и поддержания правопорядка в местах, где они были сформированы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(сельсоветах, сельских населенных пунктах и районах отдельных городов)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.</w:t>
      </w:r>
    </w:p>
    <w:p w14:paraId="418542D0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proofErr w:type="spellStart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Справочно</w:t>
      </w:r>
      <w:proofErr w:type="spellEnd"/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:</w:t>
      </w:r>
    </w:p>
    <w:p w14:paraId="3060FCDB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Народное ополчение будет составной частью территориальной обороны.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Задачей территориальной обороны останется защита блокпостов, важных узлов инфраструктуры, а народного ополчения – собственного дома, поселка, деревни и т.д.</w:t>
      </w:r>
    </w:p>
    <w:p w14:paraId="13D1287D" w14:textId="77777777" w:rsidR="00C654AD" w:rsidRPr="00C654AD" w:rsidRDefault="00C654AD" w:rsidP="00C654AD">
      <w:pPr>
        <w:shd w:val="clear" w:color="auto" w:fill="F5F5F5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В целом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6"/>
          <w:szCs w:val="26"/>
          <w:lang w:eastAsia="ru-RU"/>
          <w14:ligatures w14:val="none"/>
        </w:rPr>
        <w:t>отряды народного ополчения создаются для решения второстепенных задач на местах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6"/>
          <w:szCs w:val="26"/>
          <w:lang w:eastAsia="ru-RU"/>
          <w14:ligatures w14:val="none"/>
        </w:rPr>
        <w:t>: для охраны общественного порядка и содействия участковым инспекторам милиции; защиты собственности от мародерства и других противоправных посягательств; обеспечения комендантского часа и ограничения движения транспортных средств; ведения разведки, выявления коллаборантов, шпионов и диверсантов и др.</w:t>
      </w:r>
    </w:p>
    <w:p w14:paraId="5A0B0F76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 </w:t>
      </w:r>
    </w:p>
    <w:p w14:paraId="755D09B7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****</w:t>
      </w:r>
    </w:p>
    <w:p w14:paraId="0D4AA83F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Мы – мирные люди, и для нас нет большей радости, чем спокойно жить и трудиться на родной земле. Тем не менее на протяжении столетий белорусскому народу не раз приходилось с оружием в руках отстаивать независимость Родины.</w:t>
      </w:r>
    </w:p>
    <w:p w14:paraId="0425289F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Наша страна никогда не была и не будет агрессором, источником зла и насилия. Но мы никому не позволим покушаться на стабильность и достаток в общем белорусском доме.</w:t>
      </w:r>
    </w:p>
    <w:p w14:paraId="209403ED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Как подчеркнул </w:t>
      </w:r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 xml:space="preserve">Президент Республики Беларусь </w:t>
      </w:r>
      <w:proofErr w:type="spellStart"/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А.Г.Лукашенко</w:t>
      </w:r>
      <w:proofErr w:type="spellEnd"/>
      <w:r w:rsidRPr="00C654AD">
        <w:rPr>
          <w:rFonts w:ascii="Open Sans" w:eastAsia="Times New Roman" w:hAnsi="Open Sans" w:cs="Open Sans"/>
          <w:b/>
          <w:bCs/>
          <w:color w:val="333333"/>
          <w:kern w:val="0"/>
          <w:sz w:val="23"/>
          <w:szCs w:val="23"/>
          <w:lang w:eastAsia="ru-RU"/>
          <w14:ligatures w14:val="none"/>
        </w:rPr>
        <w:t> 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на церемонии чествования выпускников высших военных учебных заведений 5 июля 2023 г., 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«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3"/>
          <w:szCs w:val="23"/>
          <w:lang w:eastAsia="ru-RU"/>
          <w14:ligatures w14:val="none"/>
        </w:rPr>
        <w:t>В нашей стране защита Родины была и будет в руках мужественных, сильных духом и отважных людей</w:t>
      </w: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.</w:t>
      </w:r>
    </w:p>
    <w:p w14:paraId="69675C5C" w14:textId="77777777" w:rsidR="00C654AD" w:rsidRPr="00C654AD" w:rsidRDefault="00C654AD" w:rsidP="00C654A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</w:pPr>
      <w:r w:rsidRPr="00C654AD">
        <w:rPr>
          <w:rFonts w:ascii="Open Sans" w:eastAsia="Times New Roman" w:hAnsi="Open Sans" w:cs="Open Sans"/>
          <w:i/>
          <w:iCs/>
          <w:color w:val="333333"/>
          <w:kern w:val="0"/>
          <w:sz w:val="23"/>
          <w:szCs w:val="23"/>
          <w:lang w:eastAsia="ru-RU"/>
          <w14:ligatures w14:val="none"/>
        </w:rPr>
        <w:t>В Беларуси… продолжают совершенствовать систему национальной и в первую очередь военной безопасности страны»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 xml:space="preserve">. Относительно территориальных войск и 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lastRenderedPageBreak/>
        <w:t>народного ополчения белорусский лидер заявил следующее: </w:t>
      </w:r>
      <w:r w:rsidRPr="00C654AD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3"/>
          <w:szCs w:val="23"/>
          <w:lang w:eastAsia="ru-RU"/>
          <w14:ligatures w14:val="none"/>
        </w:rPr>
        <w:t>«Требование одно: защитите себя и свою семью»</w:t>
      </w:r>
      <w:r w:rsidRPr="00C654AD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ru-RU"/>
          <w14:ligatures w14:val="none"/>
        </w:rPr>
        <w:t>.</w:t>
      </w:r>
    </w:p>
    <w:p w14:paraId="2EF1521B" w14:textId="77777777" w:rsidR="00C654AD" w:rsidRDefault="00C654AD"/>
    <w:sectPr w:rsidR="00C6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FE9"/>
    <w:multiLevelType w:val="multilevel"/>
    <w:tmpl w:val="8F72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0AB2"/>
    <w:multiLevelType w:val="multilevel"/>
    <w:tmpl w:val="1FA2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41D35"/>
    <w:multiLevelType w:val="multilevel"/>
    <w:tmpl w:val="62B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07DAE"/>
    <w:multiLevelType w:val="multilevel"/>
    <w:tmpl w:val="7FA2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87B35"/>
    <w:multiLevelType w:val="multilevel"/>
    <w:tmpl w:val="CA62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05978"/>
    <w:multiLevelType w:val="multilevel"/>
    <w:tmpl w:val="53AA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B74DE"/>
    <w:multiLevelType w:val="multilevel"/>
    <w:tmpl w:val="582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A5B44"/>
    <w:multiLevelType w:val="multilevel"/>
    <w:tmpl w:val="FFC0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F5CA2"/>
    <w:multiLevelType w:val="multilevel"/>
    <w:tmpl w:val="D81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05339"/>
    <w:multiLevelType w:val="multilevel"/>
    <w:tmpl w:val="E0DA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2075C"/>
    <w:multiLevelType w:val="multilevel"/>
    <w:tmpl w:val="229C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A7549"/>
    <w:multiLevelType w:val="multilevel"/>
    <w:tmpl w:val="3E42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837718">
    <w:abstractNumId w:val="11"/>
  </w:num>
  <w:num w:numId="2" w16cid:durableId="1306398739">
    <w:abstractNumId w:val="2"/>
  </w:num>
  <w:num w:numId="3" w16cid:durableId="498617236">
    <w:abstractNumId w:val="9"/>
  </w:num>
  <w:num w:numId="4" w16cid:durableId="1253129164">
    <w:abstractNumId w:val="0"/>
  </w:num>
  <w:num w:numId="5" w16cid:durableId="1760831035">
    <w:abstractNumId w:val="6"/>
  </w:num>
  <w:num w:numId="6" w16cid:durableId="1410275351">
    <w:abstractNumId w:val="8"/>
  </w:num>
  <w:num w:numId="7" w16cid:durableId="2134975658">
    <w:abstractNumId w:val="10"/>
  </w:num>
  <w:num w:numId="8" w16cid:durableId="973754272">
    <w:abstractNumId w:val="7"/>
  </w:num>
  <w:num w:numId="9" w16cid:durableId="1324891194">
    <w:abstractNumId w:val="1"/>
  </w:num>
  <w:num w:numId="10" w16cid:durableId="1369333710">
    <w:abstractNumId w:val="5"/>
  </w:num>
  <w:num w:numId="11" w16cid:durableId="703940129">
    <w:abstractNumId w:val="4"/>
  </w:num>
  <w:num w:numId="12" w16cid:durableId="1296528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AD"/>
    <w:rsid w:val="00C654AD"/>
    <w:rsid w:val="00D8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47F7"/>
  <w15:chartTrackingRefBased/>
  <w15:docId w15:val="{CE185790-B3F7-4168-8CDA-31B15C06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4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4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4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54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4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4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5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7234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18673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0274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9058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9795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3717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6890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15267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0049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18082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59322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14766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9558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12259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56616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17138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729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2128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569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10819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4595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1063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8807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13870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047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5" w:color="02913F"/>
            <w:bottom w:val="none" w:sz="0" w:space="0" w:color="auto"/>
            <w:right w:val="none" w:sz="0" w:space="0" w:color="auto"/>
          </w:divBdr>
          <w:divsChild>
            <w:div w:id="1145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3366</Words>
  <Characters>19188</Characters>
  <Application>Microsoft Office Word</Application>
  <DocSecurity>0</DocSecurity>
  <Lines>159</Lines>
  <Paragraphs>45</Paragraphs>
  <ScaleCrop>false</ScaleCrop>
  <Company/>
  <LinksUpToDate>false</LinksUpToDate>
  <CharactersWithSpaces>22509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2025-07-09T07:13:00Z</dcterms:created>
  <dcterms:modified xsi:type="dcterms:W3CDTF">2025-07-09T07:15:00Z</dcterms:modified>
</cp:coreProperties>
</file>