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274B" w14:textId="77777777" w:rsidR="005635C7" w:rsidRDefault="008E6188" w:rsidP="005635C7">
      <w:pPr>
        <w:shd w:val="clear" w:color="auto" w:fill="CEECFF"/>
        <w:spacing w:after="0"/>
        <w:jc w:val="center"/>
        <w:rPr>
          <w:rFonts w:eastAsia="Times New Roman" w:cs="Times New Roman"/>
          <w:b/>
          <w:bCs/>
          <w:color w:val="4F4F4F"/>
          <w:kern w:val="36"/>
          <w:sz w:val="32"/>
          <w:szCs w:val="32"/>
          <w:lang w:eastAsia="ru-RU"/>
        </w:rPr>
      </w:pPr>
      <w:r w:rsidRPr="005635C7">
        <w:rPr>
          <w:rFonts w:eastAsia="Times New Roman" w:cs="Times New Roman"/>
          <w:b/>
          <w:bCs/>
          <w:color w:val="4F4F4F"/>
          <w:kern w:val="36"/>
          <w:sz w:val="32"/>
          <w:szCs w:val="32"/>
          <w:lang w:eastAsia="ru-RU"/>
        </w:rPr>
        <w:t xml:space="preserve">Адміністрацыйныя працэдуры, якія ажыццяўляюцца Дубровенскім раённым выканаўчым камітэтам у дачыненні </w:t>
      </w:r>
    </w:p>
    <w:p w14:paraId="71B2F9FC" w14:textId="423217BB" w:rsidR="008E6188" w:rsidRDefault="008E6188" w:rsidP="005635C7">
      <w:pPr>
        <w:shd w:val="clear" w:color="auto" w:fill="CEECFF"/>
        <w:spacing w:after="0"/>
        <w:jc w:val="center"/>
        <w:rPr>
          <w:rFonts w:eastAsia="Times New Roman" w:cs="Times New Roman"/>
          <w:b/>
          <w:bCs/>
          <w:color w:val="4F4F4F"/>
          <w:kern w:val="36"/>
          <w:sz w:val="32"/>
          <w:szCs w:val="32"/>
          <w:lang w:eastAsia="ru-RU"/>
        </w:rPr>
      </w:pPr>
      <w:r w:rsidRPr="005635C7">
        <w:rPr>
          <w:rFonts w:eastAsia="Times New Roman" w:cs="Times New Roman"/>
          <w:b/>
          <w:bCs/>
          <w:color w:val="4F4F4F"/>
          <w:kern w:val="36"/>
          <w:sz w:val="32"/>
          <w:szCs w:val="32"/>
          <w:lang w:eastAsia="ru-RU"/>
        </w:rPr>
        <w:t>да суб'ектаў гаспадарання</w:t>
      </w:r>
    </w:p>
    <w:p w14:paraId="74A17D6B" w14:textId="77777777" w:rsidR="005635C7" w:rsidRPr="005635C7" w:rsidRDefault="005635C7" w:rsidP="005635C7">
      <w:pPr>
        <w:shd w:val="clear" w:color="auto" w:fill="CEECFF"/>
        <w:spacing w:after="0"/>
        <w:jc w:val="center"/>
        <w:rPr>
          <w:rFonts w:eastAsia="Times New Roman" w:cs="Times New Roman"/>
          <w:b/>
          <w:bCs/>
          <w:color w:val="4F4F4F"/>
          <w:kern w:val="36"/>
          <w:sz w:val="32"/>
          <w:szCs w:val="32"/>
          <w:lang w:eastAsia="ru-RU"/>
        </w:rPr>
      </w:pPr>
    </w:p>
    <w:p w14:paraId="3638B2D0" w14:textId="19C9D9DB" w:rsidR="008E6188" w:rsidRPr="005635C7" w:rsidRDefault="005635C7" w:rsidP="008E6188">
      <w:pPr>
        <w:shd w:val="clear" w:color="auto" w:fill="CEECFF"/>
        <w:spacing w:after="135"/>
        <w:rPr>
          <w:rFonts w:eastAsia="Times New Roman" w:cs="Times New Roman"/>
          <w:color w:val="4F4F4F"/>
          <w:sz w:val="22"/>
          <w:lang w:eastAsia="ru-RU"/>
        </w:rPr>
      </w:pPr>
      <w:r w:rsidRPr="005635C7">
        <w:rPr>
          <w:rFonts w:cs="Times New Roman"/>
          <w:sz w:val="22"/>
        </w:rPr>
        <w:t>У адпаведнасці з пастановай Савета Міністраў Рэспублікі Беларусь ад 24 верасня 2021 г. № 548 " аб адміністрацыйных працэдурах, якія ажыццяўляюцца ў дачыненні да суб'ектаў гаспадарання»</w:t>
      </w:r>
      <w:r w:rsidR="008E6188" w:rsidRPr="005635C7">
        <w:rPr>
          <w:rFonts w:eastAsia="Times New Roman" w:cs="Times New Roman"/>
          <w:b/>
          <w:bCs/>
          <w:color w:val="4F4F4F"/>
          <w:sz w:val="22"/>
          <w:lang w:eastAsia="ru-RU"/>
        </w:rPr>
        <w:t> </w:t>
      </w:r>
    </w:p>
    <w:tbl>
      <w:tblPr>
        <w:tblW w:w="0" w:type="auto"/>
        <w:tblBorders>
          <w:top w:val="single" w:sz="6" w:space="0" w:color="DBD4E6"/>
          <w:left w:val="single" w:sz="6" w:space="0" w:color="DBD4E6"/>
          <w:bottom w:val="single" w:sz="6" w:space="0" w:color="DBD4E6"/>
          <w:right w:val="single" w:sz="6" w:space="0" w:color="DBD4E6"/>
        </w:tblBorders>
        <w:shd w:val="clear" w:color="auto" w:fill="CEECFF"/>
        <w:tblCellMar>
          <w:left w:w="0" w:type="dxa"/>
          <w:right w:w="0" w:type="dxa"/>
        </w:tblCellMar>
        <w:tblLook w:val="04A0" w:firstRow="1" w:lastRow="0" w:firstColumn="1" w:lastColumn="0" w:noHBand="0" w:noVBand="1"/>
      </w:tblPr>
      <w:tblGrid>
        <w:gridCol w:w="1076"/>
        <w:gridCol w:w="3029"/>
        <w:gridCol w:w="6510"/>
      </w:tblGrid>
      <w:tr w:rsidR="008E6188" w:rsidRPr="005635C7" w14:paraId="514CA25D"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01D54AC" w14:textId="05CC1BEC"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Нумар па пераліку </w:t>
            </w:r>
          </w:p>
          <w:p w14:paraId="40462D9D"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 </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F50C5C9" w14:textId="63A68801"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Найменне адміністрацыйнай працэдуры</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8C0A37C" w14:textId="7F09AB5C" w:rsidR="008E6188" w:rsidRPr="005635C7" w:rsidRDefault="008E6188" w:rsidP="008E6188">
            <w:pPr>
              <w:spacing w:after="135"/>
              <w:ind w:right="-961"/>
              <w:jc w:val="center"/>
              <w:rPr>
                <w:rFonts w:eastAsia="Times New Roman" w:cs="Times New Roman"/>
                <w:color w:val="4F4F4F"/>
                <w:sz w:val="22"/>
                <w:lang w:eastAsia="ru-RU"/>
              </w:rPr>
            </w:pPr>
            <w:r w:rsidRPr="005635C7">
              <w:rPr>
                <w:rFonts w:eastAsia="Times New Roman" w:cs="Times New Roman"/>
                <w:color w:val="4F4F4F"/>
                <w:sz w:val="22"/>
                <w:lang w:eastAsia="ru-RU"/>
              </w:rPr>
              <w:t>Рэгламент</w:t>
            </w:r>
          </w:p>
        </w:tc>
      </w:tr>
      <w:tr w:rsidR="008E6188" w:rsidRPr="005635C7" w14:paraId="35EAF23E"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3FDAD38" w14:textId="1DEA452F"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2</w:t>
            </w:r>
            <w:r w:rsidRPr="005635C7">
              <w:rPr>
                <w:rFonts w:eastAsia="Times New Roman" w:cs="Times New Roman"/>
                <w:color w:val="4F4F4F"/>
                <w:sz w:val="22"/>
                <w:lang w:eastAsia="ru-RU"/>
              </w:rPr>
              <w:br/>
            </w:r>
            <w:r w:rsidR="006757A0" w:rsidRPr="005635C7">
              <w:rPr>
                <w:rFonts w:eastAsia="Times New Roman" w:cs="Times New Roman"/>
                <w:color w:val="4F4F4F"/>
                <w:sz w:val="22"/>
                <w:lang w:eastAsia="ru-RU"/>
              </w:rPr>
              <w:t>ЭКАНАМІЧНЫЯ АДНОСІНЫ</w:t>
            </w:r>
          </w:p>
        </w:tc>
      </w:tr>
      <w:tr w:rsidR="008E6188" w:rsidRPr="005635C7" w14:paraId="5D37642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15C1782"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2.1.1.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4FE87AF" w14:textId="3455CEA9" w:rsidR="008E6188" w:rsidRPr="005635C7" w:rsidRDefault="006757A0"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Устанаўленне нормаў расходу і (або) гранічных узроўняў спажывання паліўна-энергетычных рэсурсаў для юрыдычных асоб з гадавым сумарным спажываннем паліўна-энергетычных рэсурсаў 300 тон умоўнага паліва і больш і (або) юрыдычных асоб, якія маюць крыніцы цеплавой энергіі прадукцыйнасцю ад 0,5 Гкал / гадзіну і больш</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94590C1" w14:textId="482A8B60" w:rsidR="00020708" w:rsidRPr="005635C7" w:rsidRDefault="00902F55" w:rsidP="008E6188">
            <w:pPr>
              <w:spacing w:after="135"/>
              <w:jc w:val="center"/>
              <w:rPr>
                <w:rFonts w:eastAsia="Times New Roman" w:cs="Times New Roman"/>
                <w:color w:val="2F5496" w:themeColor="accent1" w:themeShade="BF"/>
                <w:sz w:val="22"/>
                <w:lang w:eastAsia="ru-RU"/>
              </w:rPr>
            </w:pPr>
            <w:hyperlink r:id="rId4" w:history="1">
              <w:r w:rsidR="00020708" w:rsidRPr="00902F55">
                <w:rPr>
                  <w:rStyle w:val="a4"/>
                  <w:rFonts w:eastAsia="Times New Roman" w:cs="Times New Roman"/>
                  <w:sz w:val="22"/>
                  <w:lang w:eastAsia="ru-RU"/>
                </w:rPr>
                <w:t>ПАСТАНОВА ДЗЯРЖАЎН</w:t>
              </w:r>
              <w:r w:rsidR="00020708" w:rsidRPr="00902F55">
                <w:rPr>
                  <w:rStyle w:val="a4"/>
                  <w:rFonts w:eastAsia="Times New Roman" w:cs="Times New Roman"/>
                  <w:sz w:val="22"/>
                  <w:lang w:eastAsia="ru-RU"/>
                </w:rPr>
                <w:t>А</w:t>
              </w:r>
              <w:r w:rsidR="00020708" w:rsidRPr="00902F55">
                <w:rPr>
                  <w:rStyle w:val="a4"/>
                  <w:rFonts w:eastAsia="Times New Roman" w:cs="Times New Roman"/>
                  <w:sz w:val="22"/>
                  <w:lang w:eastAsia="ru-RU"/>
                </w:rPr>
                <w:t>ГА КАМІТЭТА ПА СТАНДАРТЫЗАЦЫІ РЭСПУБЛІКІ БЕЛАРУСЬ 22 снежня 2022 г. № 122</w:t>
              </w:r>
            </w:hyperlink>
          </w:p>
          <w:p w14:paraId="03A7F38F" w14:textId="3A3A03A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br/>
            </w:r>
          </w:p>
        </w:tc>
      </w:tr>
      <w:tr w:rsidR="008E6188" w:rsidRPr="005635C7" w14:paraId="63B0922B"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10A16A4"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3</w:t>
            </w:r>
          </w:p>
          <w:p w14:paraId="6B136FB0"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 ПРОЕКТИРОВАНИЕ И СТРОИТЕЛЬСТВО</w:t>
            </w:r>
          </w:p>
        </w:tc>
      </w:tr>
      <w:tr w:rsidR="008E6188" w:rsidRPr="005635C7" w14:paraId="110430F0"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7E476BB"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3.9.11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2ABA81E" w14:textId="48B22F2F"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20708" w:rsidRPr="005635C7">
              <w:rPr>
                <w:rFonts w:eastAsia="Times New Roman" w:cs="Times New Roman"/>
                <w:color w:val="4F4F4F"/>
                <w:sz w:val="22"/>
                <w:lang w:eastAsia="ru-RU"/>
              </w:rPr>
              <w:t>трыманне рашэння аб працягу будаўніцтва або аб прыняцці самавольнай пабудовы ў эксплуатацыю і яе дзяржаўнай рэгістрацыі ва ўстаноўленым парадку</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268BA00" w14:textId="74FCB332" w:rsidR="00020708" w:rsidRPr="005635C7" w:rsidRDefault="00902F55" w:rsidP="00020708">
            <w:pPr>
              <w:spacing w:after="0"/>
              <w:rPr>
                <w:rFonts w:eastAsia="Times New Roman" w:cs="Times New Roman"/>
                <w:color w:val="2F5496" w:themeColor="accent1" w:themeShade="BF"/>
                <w:sz w:val="22"/>
                <w:lang w:eastAsia="ru-RU"/>
              </w:rPr>
            </w:pPr>
            <w:hyperlink r:id="rId5"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w:t>
              </w:r>
              <w:r w:rsidR="00020708" w:rsidRPr="00902F55">
                <w:rPr>
                  <w:rStyle w:val="a4"/>
                  <w:rFonts w:eastAsia="Times New Roman" w:cs="Times New Roman"/>
                  <w:sz w:val="22"/>
                  <w:lang w:eastAsia="ru-RU"/>
                </w:rPr>
                <w:t>с</w:t>
              </w:r>
              <w:r w:rsidR="00020708" w:rsidRPr="00902F55">
                <w:rPr>
                  <w:rStyle w:val="a4"/>
                  <w:rFonts w:eastAsia="Times New Roman" w:cs="Times New Roman"/>
                  <w:sz w:val="22"/>
                  <w:lang w:eastAsia="ru-RU"/>
                </w:rPr>
                <w:t>трацыйнай працэдуры зацверджаны пастановай Міністэрства архітэктуры і будаўніцтва Рэспублікі Беларусь ад 27.01.20</w:t>
              </w:r>
              <w:r w:rsidR="00020708" w:rsidRPr="00902F55">
                <w:rPr>
                  <w:rStyle w:val="a4"/>
                  <w:rFonts w:eastAsia="Times New Roman" w:cs="Times New Roman"/>
                  <w:sz w:val="22"/>
                  <w:lang w:eastAsia="ru-RU"/>
                </w:rPr>
                <w:t>2</w:t>
              </w:r>
              <w:r w:rsidR="00020708" w:rsidRPr="00902F55">
                <w:rPr>
                  <w:rStyle w:val="a4"/>
                  <w:rFonts w:eastAsia="Times New Roman" w:cs="Times New Roman"/>
                  <w:sz w:val="22"/>
                  <w:lang w:eastAsia="ru-RU"/>
                </w:rPr>
                <w:t>2 № 8 " Аб зацвярджэнні рэгламенту адміністрацыйнай працэдуры»</w:t>
              </w:r>
            </w:hyperlink>
            <w:r w:rsidR="00020708" w:rsidRPr="005635C7">
              <w:rPr>
                <w:rFonts w:eastAsia="Times New Roman" w:cs="Times New Roman"/>
                <w:color w:val="2F5496" w:themeColor="accent1" w:themeShade="BF"/>
                <w:sz w:val="22"/>
                <w:lang w:eastAsia="ru-RU"/>
              </w:rPr>
              <w:t xml:space="preserve"> </w:t>
            </w:r>
          </w:p>
          <w:p w14:paraId="3E0209B6" w14:textId="77777777" w:rsidR="00020708" w:rsidRPr="005635C7" w:rsidRDefault="00020708" w:rsidP="00020708">
            <w:pPr>
              <w:spacing w:after="0"/>
              <w:rPr>
                <w:rFonts w:eastAsia="Times New Roman" w:cs="Times New Roman"/>
                <w:color w:val="4F4F4F"/>
                <w:sz w:val="22"/>
                <w:lang w:eastAsia="ru-RU"/>
              </w:rPr>
            </w:pPr>
          </w:p>
          <w:p w14:paraId="6E5D6BF9" w14:textId="197D7717" w:rsidR="008E6188" w:rsidRPr="005635C7" w:rsidRDefault="008E6188" w:rsidP="00020708">
            <w:pPr>
              <w:spacing w:after="0"/>
              <w:rPr>
                <w:rFonts w:eastAsia="Times New Roman" w:cs="Times New Roman"/>
                <w:color w:val="4F4F4F"/>
                <w:sz w:val="22"/>
                <w:lang w:eastAsia="ru-RU"/>
              </w:rPr>
            </w:pPr>
          </w:p>
        </w:tc>
      </w:tr>
      <w:tr w:rsidR="008E6188" w:rsidRPr="005635C7" w14:paraId="463A8405"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8D615DE"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3.12.1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811C5B4" w14:textId="04ACEB52"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П</w:t>
            </w:r>
            <w:r w:rsidR="00020708" w:rsidRPr="005635C7">
              <w:rPr>
                <w:rFonts w:eastAsia="Times New Roman" w:cs="Times New Roman"/>
                <w:color w:val="4F4F4F"/>
                <w:sz w:val="22"/>
                <w:lang w:eastAsia="ru-RU"/>
              </w:rPr>
              <w:t xml:space="preserve">рыняцце рашэння аб магчымасці выкарыстання эксплуатаванага капітальнага будынка (будынка, збудавання) (далей – капітальны будынак), ізаляванага памяшкання, машына-месца па прызначэнні ў адпаведнасці з адзінай класіфікацыяй </w:t>
            </w:r>
            <w:r w:rsidR="00020708" w:rsidRPr="005635C7">
              <w:rPr>
                <w:rFonts w:eastAsia="Times New Roman" w:cs="Times New Roman"/>
                <w:color w:val="4F4F4F"/>
                <w:sz w:val="22"/>
                <w:lang w:eastAsia="ru-RU"/>
              </w:rPr>
              <w:lastRenderedPageBreak/>
              <w:t>прызначэння аб'ектаў нерухомай маёмасці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3D3093B" w14:textId="51681FB7" w:rsidR="00020708" w:rsidRPr="005635C7" w:rsidRDefault="00902F55" w:rsidP="00020708">
            <w:pPr>
              <w:spacing w:after="0"/>
              <w:rPr>
                <w:rFonts w:eastAsia="Times New Roman" w:cs="Times New Roman"/>
                <w:color w:val="2F5496" w:themeColor="accent1" w:themeShade="BF"/>
                <w:sz w:val="22"/>
                <w:lang w:eastAsia="ru-RU"/>
              </w:rPr>
            </w:pPr>
            <w:hyperlink r:id="rId6"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адміністрацыйнай працэдуры зацверджаны пастановай Дзяржаўнага камітэта па маёмасці Рэспублікі Беларусь ад 25.03.2022 г. № 10 " аб зацвярджэнні рэгламентаў адміністрацыйных працэдур»</w:t>
              </w:r>
            </w:hyperlink>
          </w:p>
          <w:p w14:paraId="434EC462" w14:textId="77777777" w:rsidR="00020708" w:rsidRPr="005635C7" w:rsidRDefault="00020708" w:rsidP="00020708">
            <w:pPr>
              <w:spacing w:after="0"/>
              <w:rPr>
                <w:rFonts w:eastAsia="Times New Roman" w:cs="Times New Roman"/>
                <w:color w:val="4F4F4F"/>
                <w:sz w:val="22"/>
                <w:lang w:eastAsia="ru-RU"/>
              </w:rPr>
            </w:pPr>
          </w:p>
          <w:p w14:paraId="5CDA8559" w14:textId="7C543905" w:rsidR="008E6188" w:rsidRPr="005635C7" w:rsidRDefault="008E6188" w:rsidP="00020708">
            <w:pPr>
              <w:spacing w:after="0"/>
              <w:rPr>
                <w:rFonts w:eastAsia="Times New Roman" w:cs="Times New Roman"/>
                <w:color w:val="4F4F4F"/>
                <w:sz w:val="22"/>
                <w:lang w:eastAsia="ru-RU"/>
              </w:rPr>
            </w:pPr>
          </w:p>
        </w:tc>
      </w:tr>
      <w:tr w:rsidR="008E6188" w:rsidRPr="005635C7" w14:paraId="57706FA4"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DE781BE"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3.12.2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5692C44" w14:textId="1A0D7861"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П</w:t>
            </w:r>
            <w:r w:rsidR="00020708" w:rsidRPr="005635C7">
              <w:rPr>
                <w:rFonts w:eastAsia="Times New Roman" w:cs="Times New Roman"/>
                <w:color w:val="4F4F4F"/>
                <w:sz w:val="22"/>
                <w:lang w:eastAsia="ru-RU"/>
              </w:rPr>
              <w:t>рыняцце рашэння аб магчымасці выкарыстання капітальнага будынка, ізаляванага памяшкання або машына-месца, частка якога загінула, па прызначэнні ў адпаведнасці з адзінай класіфікацыяй прызначэння аб'ектаў нерухомай маёмасці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F018FB5" w14:textId="6609B58F" w:rsidR="00020708" w:rsidRPr="005635C7" w:rsidRDefault="00902F55" w:rsidP="00020708">
            <w:pPr>
              <w:spacing w:after="0"/>
              <w:rPr>
                <w:rFonts w:eastAsia="Times New Roman" w:cs="Times New Roman"/>
                <w:color w:val="2F5496" w:themeColor="accent1" w:themeShade="BF"/>
                <w:sz w:val="22"/>
                <w:lang w:eastAsia="ru-RU"/>
              </w:rPr>
            </w:pPr>
            <w:hyperlink r:id="rId7"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адміністрацыйнай працэдуры зацверджаны пастановай Дзяржаўнага камітэта па маёмасці Рэспублікі Беларусь ад 25.03.2022 г. № 10 " аб зацвярджэнні рэгламентаў адміністрацыйных працэдур»</w:t>
              </w:r>
            </w:hyperlink>
          </w:p>
          <w:p w14:paraId="4312CA85" w14:textId="77777777" w:rsidR="00020708" w:rsidRPr="005635C7" w:rsidRDefault="00020708" w:rsidP="00020708">
            <w:pPr>
              <w:spacing w:after="0"/>
              <w:rPr>
                <w:rFonts w:eastAsia="Times New Roman" w:cs="Times New Roman"/>
                <w:color w:val="4F4F4F"/>
                <w:sz w:val="22"/>
                <w:lang w:eastAsia="ru-RU"/>
              </w:rPr>
            </w:pPr>
          </w:p>
          <w:p w14:paraId="6ED40929" w14:textId="46BF6826" w:rsidR="008E6188" w:rsidRPr="005635C7" w:rsidRDefault="008E6188" w:rsidP="00902F55">
            <w:pPr>
              <w:spacing w:after="0"/>
              <w:rPr>
                <w:rFonts w:eastAsia="Times New Roman" w:cs="Times New Roman"/>
                <w:color w:val="4F4F4F"/>
                <w:sz w:val="22"/>
                <w:lang w:eastAsia="ru-RU"/>
              </w:rPr>
            </w:pPr>
          </w:p>
        </w:tc>
      </w:tr>
      <w:tr w:rsidR="008E6188" w:rsidRPr="005635C7" w14:paraId="53358D9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F77C943"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3.12.3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170CB49" w14:textId="7580CB10"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П</w:t>
            </w:r>
            <w:r w:rsidR="00020708" w:rsidRPr="005635C7">
              <w:rPr>
                <w:rFonts w:eastAsia="Times New Roman" w:cs="Times New Roman"/>
                <w:color w:val="4F4F4F"/>
                <w:sz w:val="22"/>
                <w:lang w:eastAsia="ru-RU"/>
              </w:rPr>
              <w:t>рыняцце рашэння аб магчымасці змянення прызначэння капітальнай будовы, ізаляванага памяшкання, машына-месца па адзінай класіфікацыі прызначэння аб'ектаў нерухомай маёмасці без правядзення будаўніча-мантажных работ</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E48A08B" w14:textId="05BD14BE" w:rsidR="00020708" w:rsidRPr="005635C7" w:rsidRDefault="00902F55" w:rsidP="008E6188">
            <w:pPr>
              <w:spacing w:after="0"/>
              <w:rPr>
                <w:rFonts w:eastAsia="Times New Roman" w:cs="Times New Roman"/>
                <w:color w:val="2F5496" w:themeColor="accent1" w:themeShade="BF"/>
                <w:sz w:val="22"/>
                <w:lang w:eastAsia="ru-RU"/>
              </w:rPr>
            </w:pPr>
            <w:hyperlink r:id="rId8"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адміністрацыйнай працэдуры зацверджаны пастановай Дзяржаўнага камітэта па маёмасці Рэспублікі Беларусь ад 25.03.2022 г. № 10 " аб зацвярджэнні рэгламентаў адміністрацыйных працэдур»</w:t>
              </w:r>
            </w:hyperlink>
            <w:r w:rsidR="00020708" w:rsidRPr="005635C7">
              <w:rPr>
                <w:rFonts w:eastAsia="Times New Roman" w:cs="Times New Roman"/>
                <w:color w:val="2F5496" w:themeColor="accent1" w:themeShade="BF"/>
                <w:sz w:val="22"/>
                <w:lang w:eastAsia="ru-RU"/>
              </w:rPr>
              <w:t xml:space="preserve"> </w:t>
            </w:r>
          </w:p>
          <w:p w14:paraId="5938E2F8" w14:textId="77777777" w:rsidR="00020708" w:rsidRPr="005635C7" w:rsidRDefault="00020708" w:rsidP="008E6188">
            <w:pPr>
              <w:spacing w:after="0"/>
              <w:rPr>
                <w:rFonts w:eastAsia="Times New Roman" w:cs="Times New Roman"/>
                <w:color w:val="4F4F4F"/>
                <w:sz w:val="22"/>
                <w:lang w:eastAsia="ru-RU"/>
              </w:rPr>
            </w:pPr>
          </w:p>
          <w:p w14:paraId="5F336EFB" w14:textId="45089C58" w:rsidR="008E6188" w:rsidRPr="005635C7" w:rsidRDefault="008E6188" w:rsidP="008E6188">
            <w:pPr>
              <w:spacing w:after="0"/>
              <w:rPr>
                <w:rFonts w:eastAsia="Times New Roman" w:cs="Times New Roman"/>
                <w:color w:val="4F4F4F"/>
                <w:sz w:val="22"/>
                <w:lang w:eastAsia="ru-RU"/>
              </w:rPr>
            </w:pPr>
          </w:p>
        </w:tc>
      </w:tr>
      <w:tr w:rsidR="008E6188" w:rsidRPr="005635C7" w14:paraId="7D799F21"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886C40F"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3.12.4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51C4F3C" w14:textId="5F157492"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П</w:t>
            </w:r>
            <w:r w:rsidR="00020708" w:rsidRPr="005635C7">
              <w:rPr>
                <w:rFonts w:eastAsia="Times New Roman" w:cs="Times New Roman"/>
                <w:color w:val="4F4F4F"/>
                <w:sz w:val="22"/>
                <w:lang w:eastAsia="ru-RU"/>
              </w:rPr>
              <w:t>рыняцце рашэння аб вызначэнні прызначэння капітальнага будынка, ізаляванага памяшкання, машына-месца ў адпаведнасці з адзінай класіфікацыяй прызначэння аб'ектаў нерухомай маёмасці (за выключэннем эксплуатаваных капітальных будынкаў, ізаляваных памяшканняў, машына-месцаў)</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464505D" w14:textId="3F5C75AC" w:rsidR="00020708" w:rsidRPr="005635C7" w:rsidRDefault="00902F55" w:rsidP="008E6188">
            <w:pPr>
              <w:spacing w:after="0"/>
              <w:rPr>
                <w:rFonts w:eastAsia="Times New Roman" w:cs="Times New Roman"/>
                <w:color w:val="2F5496" w:themeColor="accent1" w:themeShade="BF"/>
                <w:sz w:val="22"/>
                <w:lang w:eastAsia="ru-RU"/>
              </w:rPr>
            </w:pPr>
            <w:hyperlink r:id="rId9"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адміністрацыйнай працэдуры зацверджаны пастановай Дзяржаўнага камітэта па маёмасці Рэспублікі Беларусь ад 25.03.2022 г. № 10 " аб зацвярджэнні рэгламентаў адміністрацыйных працэдур»</w:t>
              </w:r>
            </w:hyperlink>
            <w:r w:rsidR="00020708" w:rsidRPr="005635C7">
              <w:rPr>
                <w:rFonts w:eastAsia="Times New Roman" w:cs="Times New Roman"/>
                <w:color w:val="2F5496" w:themeColor="accent1" w:themeShade="BF"/>
                <w:sz w:val="22"/>
                <w:lang w:eastAsia="ru-RU"/>
              </w:rPr>
              <w:t xml:space="preserve"> </w:t>
            </w:r>
          </w:p>
          <w:p w14:paraId="12687FC4" w14:textId="77777777" w:rsidR="00020708" w:rsidRPr="005635C7" w:rsidRDefault="00020708" w:rsidP="008E6188">
            <w:pPr>
              <w:spacing w:after="0"/>
              <w:rPr>
                <w:rFonts w:eastAsia="Times New Roman" w:cs="Times New Roman"/>
                <w:color w:val="4F4F4F"/>
                <w:sz w:val="22"/>
                <w:lang w:eastAsia="ru-RU"/>
              </w:rPr>
            </w:pPr>
          </w:p>
          <w:p w14:paraId="5A189E31" w14:textId="5A1698B7" w:rsidR="008E6188" w:rsidRPr="005635C7" w:rsidRDefault="008E6188" w:rsidP="008E6188">
            <w:pPr>
              <w:spacing w:after="0"/>
              <w:rPr>
                <w:rFonts w:eastAsia="Times New Roman" w:cs="Times New Roman"/>
                <w:color w:val="4F4F4F"/>
                <w:sz w:val="22"/>
                <w:lang w:eastAsia="ru-RU"/>
              </w:rPr>
            </w:pPr>
          </w:p>
        </w:tc>
      </w:tr>
      <w:tr w:rsidR="008E6188" w:rsidRPr="005635C7" w14:paraId="167D0C4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DDAB351"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3.12.5</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A1E0DDC" w14:textId="2D4963A8"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П</w:t>
            </w:r>
            <w:r w:rsidR="00020708" w:rsidRPr="005635C7">
              <w:rPr>
                <w:rFonts w:eastAsia="Times New Roman" w:cs="Times New Roman"/>
                <w:color w:val="4F4F4F"/>
                <w:sz w:val="22"/>
                <w:lang w:eastAsia="ru-RU"/>
              </w:rPr>
              <w:t xml:space="preserve">рыняцце рашэння аб вызначэнні прызначэння эксплуатаванага   капітальнага будынка, ізаляванага памяшкання, машына-месца, якія належаць арганізацыям, адукаваным у выніку рэарганізацыі арганізацый водаправодна-каналізацыйнай гаспадаркі, а таксама арганізацыям, вызначаным прымаючым бокам па аб'ектах водаправодна-каналізацыйнай гаспадаркі ў рамках удасканалення </w:t>
            </w:r>
            <w:r w:rsidR="00020708" w:rsidRPr="005635C7">
              <w:rPr>
                <w:rFonts w:eastAsia="Times New Roman" w:cs="Times New Roman"/>
                <w:color w:val="4F4F4F"/>
                <w:sz w:val="22"/>
                <w:lang w:eastAsia="ru-RU"/>
              </w:rPr>
              <w:lastRenderedPageBreak/>
              <w:t>структуры кіравання водаправодна-каналізацыйнай гаспадаркі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011138D" w14:textId="255BDE64" w:rsidR="00020708" w:rsidRPr="005635C7" w:rsidRDefault="00607B50" w:rsidP="008E6188">
            <w:pPr>
              <w:spacing w:after="0"/>
              <w:rPr>
                <w:rFonts w:eastAsia="Times New Roman" w:cs="Times New Roman"/>
                <w:color w:val="2F5496" w:themeColor="accent1" w:themeShade="BF"/>
                <w:sz w:val="22"/>
                <w:lang w:eastAsia="ru-RU"/>
              </w:rPr>
            </w:pPr>
            <w:r>
              <w:rPr>
                <w:rFonts w:eastAsia="Times New Roman" w:cs="Times New Roman"/>
                <w:color w:val="2F5496" w:themeColor="accent1" w:themeShade="BF"/>
                <w:sz w:val="22"/>
                <w:lang w:eastAsia="ru-RU"/>
              </w:rPr>
              <w:lastRenderedPageBreak/>
              <w:t>Р</w:t>
            </w:r>
            <w:r w:rsidR="00020708" w:rsidRPr="005635C7">
              <w:rPr>
                <w:rFonts w:eastAsia="Times New Roman" w:cs="Times New Roman"/>
                <w:color w:val="2F5496" w:themeColor="accent1" w:themeShade="BF"/>
                <w:sz w:val="22"/>
                <w:lang w:eastAsia="ru-RU"/>
              </w:rPr>
              <w:t xml:space="preserve">эгламент ажыццяўлення адміністрацыйнай працэдуры зацверджаны пастановай Дзяржаўнага камітэта па маёмасці Рэспублікі Беларусь ад </w:t>
            </w:r>
            <w:hyperlink r:id="rId10" w:history="1">
              <w:r w:rsidR="00020708" w:rsidRPr="00902F55">
                <w:rPr>
                  <w:rStyle w:val="a4"/>
                  <w:rFonts w:eastAsia="Times New Roman" w:cs="Times New Roman"/>
                  <w:sz w:val="22"/>
                  <w:lang w:eastAsia="ru-RU"/>
                </w:rPr>
                <w:t>25.03.2022 г. № 10 " аб зацвярджэнні рэгламентаў адміністрацыйных працэдур»</w:t>
              </w:r>
            </w:hyperlink>
            <w:r w:rsidR="00020708" w:rsidRPr="005635C7">
              <w:rPr>
                <w:rFonts w:eastAsia="Times New Roman" w:cs="Times New Roman"/>
                <w:color w:val="2F5496" w:themeColor="accent1" w:themeShade="BF"/>
                <w:sz w:val="22"/>
                <w:lang w:eastAsia="ru-RU"/>
              </w:rPr>
              <w:t xml:space="preserve"> </w:t>
            </w:r>
          </w:p>
          <w:p w14:paraId="146390A8" w14:textId="77777777" w:rsidR="00020708" w:rsidRPr="005635C7" w:rsidRDefault="00020708" w:rsidP="008E6188">
            <w:pPr>
              <w:spacing w:after="0"/>
              <w:rPr>
                <w:rFonts w:eastAsia="Times New Roman" w:cs="Times New Roman"/>
                <w:color w:val="4F4F4F"/>
                <w:sz w:val="22"/>
                <w:lang w:eastAsia="ru-RU"/>
              </w:rPr>
            </w:pPr>
          </w:p>
          <w:p w14:paraId="3E0665D2" w14:textId="790F10AA" w:rsidR="008E6188" w:rsidRPr="005635C7" w:rsidRDefault="008E6188" w:rsidP="008E6188">
            <w:pPr>
              <w:spacing w:after="0"/>
              <w:rPr>
                <w:rFonts w:eastAsia="Times New Roman" w:cs="Times New Roman"/>
                <w:color w:val="4F4F4F"/>
                <w:sz w:val="22"/>
                <w:lang w:eastAsia="ru-RU"/>
              </w:rPr>
            </w:pPr>
          </w:p>
        </w:tc>
      </w:tr>
      <w:tr w:rsidR="008E6188" w:rsidRPr="005635C7" w14:paraId="7DECC6A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64C8AE2"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3.14.3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178D572" w14:textId="0B3651A9"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20708" w:rsidRPr="005635C7">
              <w:rPr>
                <w:rFonts w:eastAsia="Times New Roman" w:cs="Times New Roman"/>
                <w:color w:val="4F4F4F"/>
                <w:sz w:val="22"/>
                <w:lang w:eastAsia="ru-RU"/>
              </w:rPr>
              <w:t>трыманне рашэння аб узгадненні перадпраектнай (перадінвестыцыйнай) дакументацыі на будаўніцтва водазаборных збудаванняў падземных вод пры тэхнічнай магчымасці выкарыстання існуючых цэнтралізаваных сістэм пітнога водазабеспячэння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09C9D7A" w14:textId="3D3F484B" w:rsidR="00020708" w:rsidRPr="005635C7" w:rsidRDefault="00902F55" w:rsidP="00020708">
            <w:pPr>
              <w:spacing w:after="0"/>
              <w:rPr>
                <w:rFonts w:eastAsia="Times New Roman" w:cs="Times New Roman"/>
                <w:color w:val="2F5496" w:themeColor="accent1" w:themeShade="BF"/>
                <w:sz w:val="22"/>
                <w:lang w:eastAsia="ru-RU"/>
              </w:rPr>
            </w:pPr>
            <w:hyperlink r:id="rId11"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адміністрацыйнай працэдуры зацверджаны пастановай Міністэрства жыллёва-камунальнай гаспадаркі Рэспублікі Беларусь ад 23 сакавіка 2022 г. № 5 " Аб зацвярджэнні рэгламентаў адміністрацыйных працэдур»</w:t>
              </w:r>
            </w:hyperlink>
          </w:p>
          <w:p w14:paraId="3A240B37" w14:textId="77777777" w:rsidR="00020708" w:rsidRPr="005635C7" w:rsidRDefault="00020708" w:rsidP="00020708">
            <w:pPr>
              <w:spacing w:after="0"/>
              <w:rPr>
                <w:rFonts w:eastAsia="Times New Roman" w:cs="Times New Roman"/>
                <w:color w:val="4F4F4F"/>
                <w:sz w:val="22"/>
                <w:lang w:eastAsia="ru-RU"/>
              </w:rPr>
            </w:pPr>
          </w:p>
          <w:p w14:paraId="23A14BFC" w14:textId="124E5EA2" w:rsidR="008E6188" w:rsidRPr="005635C7" w:rsidRDefault="008E6188" w:rsidP="00020708">
            <w:pPr>
              <w:spacing w:after="0"/>
              <w:rPr>
                <w:rFonts w:eastAsia="Times New Roman" w:cs="Times New Roman"/>
                <w:color w:val="4F4F4F"/>
                <w:sz w:val="22"/>
                <w:lang w:eastAsia="ru-RU"/>
              </w:rPr>
            </w:pPr>
          </w:p>
        </w:tc>
      </w:tr>
      <w:tr w:rsidR="008E6188" w:rsidRPr="005635C7" w14:paraId="3F0EF762"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F8DF923"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3.15.5</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49BB951" w14:textId="3C94A5D8" w:rsidR="008E6188" w:rsidRPr="005635C7" w:rsidRDefault="0002070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выканання земляных, будаўнічых, меліярацыйных і іншых работ, ажыццяўлення іншай дзейнасці на тэрыторыі археалагічных аб'ектаў</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F617465" w14:textId="05C412CE" w:rsidR="00020708" w:rsidRPr="005635C7" w:rsidRDefault="00902F55" w:rsidP="008E6188">
            <w:pPr>
              <w:spacing w:after="0"/>
              <w:rPr>
                <w:rFonts w:eastAsia="Times New Roman" w:cs="Times New Roman"/>
                <w:color w:val="4472C4" w:themeColor="accent1"/>
                <w:sz w:val="22"/>
                <w:lang w:eastAsia="ru-RU"/>
              </w:rPr>
            </w:pPr>
            <w:hyperlink r:id="rId12" w:history="1">
              <w:r w:rsidR="00607B50" w:rsidRPr="00902F55">
                <w:rPr>
                  <w:rStyle w:val="a4"/>
                  <w:rFonts w:eastAsia="Times New Roman" w:cs="Times New Roman"/>
                  <w:sz w:val="22"/>
                  <w:lang w:eastAsia="ru-RU"/>
                </w:rPr>
                <w:t>Р</w:t>
              </w:r>
              <w:r w:rsidR="00020708" w:rsidRPr="00902F55">
                <w:rPr>
                  <w:rStyle w:val="a4"/>
                  <w:rFonts w:eastAsia="Times New Roman" w:cs="Times New Roman"/>
                  <w:sz w:val="22"/>
                  <w:lang w:eastAsia="ru-RU"/>
                </w:rPr>
                <w:t>эгламент ажыццяўлення адміністрацыйнай працэдуры зацверджаны пастановай Нацыянальнай акадэміі навук Беларусі ад 21 снежня 2021 г. № 5 "Аб зацвярджэнні рэгламенту адміністрацыйнай працэдуры"</w:t>
              </w:r>
            </w:hyperlink>
          </w:p>
          <w:p w14:paraId="652106CE" w14:textId="4378A5BB" w:rsidR="008E6188" w:rsidRPr="005635C7" w:rsidRDefault="00020708" w:rsidP="00902F55">
            <w:pPr>
              <w:spacing w:after="0"/>
              <w:rPr>
                <w:rFonts w:eastAsia="Times New Roman" w:cs="Times New Roman"/>
                <w:color w:val="4F4F4F"/>
                <w:sz w:val="22"/>
                <w:lang w:eastAsia="ru-RU"/>
              </w:rPr>
            </w:pPr>
            <w:r w:rsidRPr="005635C7">
              <w:rPr>
                <w:rFonts w:eastAsia="Times New Roman" w:cs="Times New Roman"/>
                <w:color w:val="4F4F4F"/>
                <w:sz w:val="22"/>
                <w:lang w:eastAsia="ru-RU"/>
              </w:rPr>
              <w:t xml:space="preserve"> </w:t>
            </w:r>
          </w:p>
        </w:tc>
      </w:tr>
      <w:tr w:rsidR="008E6188" w:rsidRPr="005635C7" w14:paraId="7738D74C"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C354FAE"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3.15.7</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43EA152" w14:textId="30A46E82"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C3648D" w:rsidRPr="005635C7">
              <w:rPr>
                <w:rFonts w:eastAsia="Times New Roman" w:cs="Times New Roman"/>
                <w:color w:val="4F4F4F"/>
                <w:sz w:val="22"/>
                <w:lang w:eastAsia="ru-RU"/>
              </w:rPr>
              <w:t>трыманне дазволу на правядзенне раскопак вуліц, плошчаў, двароў, іншых зямель агульнага карыстання (за выключэннем выпадкаў выканання аварыйных работ)</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C68AD47" w14:textId="3CBA6ADF" w:rsidR="00C3648D" w:rsidRPr="005635C7" w:rsidRDefault="00902F55" w:rsidP="008E6188">
            <w:pPr>
              <w:spacing w:after="0"/>
              <w:rPr>
                <w:rFonts w:eastAsia="Times New Roman" w:cs="Times New Roman"/>
                <w:color w:val="2F5496" w:themeColor="accent1" w:themeShade="BF"/>
                <w:sz w:val="22"/>
                <w:lang w:eastAsia="ru-RU"/>
              </w:rPr>
            </w:pPr>
            <w:hyperlink r:id="rId13" w:history="1">
              <w:r w:rsidR="00C3648D" w:rsidRPr="00902F55">
                <w:rPr>
                  <w:rStyle w:val="a4"/>
                  <w:rFonts w:eastAsia="Times New Roman" w:cs="Times New Roman"/>
                  <w:sz w:val="22"/>
                  <w:lang w:eastAsia="ru-RU"/>
                </w:rPr>
                <w:t>Рэгламент ажыццяўлення адміністрацыйнай працэдуры зацверджаны пастановай Міністэрства архітэктуры і будаўніцтва Рэспублікі Беларусь і Міністэрства жыллёва-камунальнай гаспадаркі Рэспублікі Беларусь ад 14.03.2022 г. № 32/3 " Аб зацвярджэнні рэгламенту адміністрацыйнай працэдуры»</w:t>
              </w:r>
            </w:hyperlink>
            <w:r w:rsidR="00C3648D" w:rsidRPr="005635C7">
              <w:rPr>
                <w:rFonts w:eastAsia="Times New Roman" w:cs="Times New Roman"/>
                <w:color w:val="2F5496" w:themeColor="accent1" w:themeShade="BF"/>
                <w:sz w:val="22"/>
                <w:lang w:eastAsia="ru-RU"/>
              </w:rPr>
              <w:t xml:space="preserve"> </w:t>
            </w:r>
          </w:p>
          <w:p w14:paraId="7EFDC7B5" w14:textId="77777777" w:rsidR="00C3648D" w:rsidRPr="005635C7" w:rsidRDefault="00C3648D" w:rsidP="008E6188">
            <w:pPr>
              <w:spacing w:after="0"/>
              <w:rPr>
                <w:rFonts w:eastAsia="Times New Roman" w:cs="Times New Roman"/>
                <w:color w:val="4F4F4F"/>
                <w:sz w:val="22"/>
                <w:lang w:eastAsia="ru-RU"/>
              </w:rPr>
            </w:pPr>
          </w:p>
          <w:p w14:paraId="4489D839" w14:textId="6DAA647B" w:rsidR="008E6188" w:rsidRPr="005635C7" w:rsidRDefault="008E6188" w:rsidP="008E6188">
            <w:pPr>
              <w:spacing w:after="0"/>
              <w:rPr>
                <w:rFonts w:eastAsia="Times New Roman" w:cs="Times New Roman"/>
                <w:color w:val="4F4F4F"/>
                <w:sz w:val="22"/>
                <w:lang w:eastAsia="ru-RU"/>
              </w:rPr>
            </w:pPr>
          </w:p>
        </w:tc>
      </w:tr>
      <w:tr w:rsidR="00C3648D" w:rsidRPr="005635C7" w14:paraId="2628A72A"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AA88195" w14:textId="77777777" w:rsidR="008E6188" w:rsidRPr="005635C7" w:rsidRDefault="008E6188" w:rsidP="008E6188">
            <w:pPr>
              <w:spacing w:after="0"/>
              <w:rPr>
                <w:rFonts w:eastAsia="Times New Roman" w:cs="Times New Roman"/>
                <w:color w:val="FF0000"/>
                <w:sz w:val="22"/>
                <w:lang w:eastAsia="ru-RU"/>
              </w:rPr>
            </w:pPr>
            <w:r w:rsidRPr="00607B50">
              <w:rPr>
                <w:rFonts w:eastAsia="Times New Roman" w:cs="Times New Roman"/>
                <w:sz w:val="22"/>
                <w:lang w:eastAsia="ru-RU"/>
              </w:rPr>
              <w:t> 3.16.1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D801E74" w14:textId="77777777" w:rsidR="008E6188" w:rsidRPr="005635C7" w:rsidRDefault="00812DAF" w:rsidP="008E6188">
            <w:pPr>
              <w:spacing w:after="0"/>
              <w:rPr>
                <w:rFonts w:eastAsia="Times New Roman" w:cs="Times New Roman"/>
                <w:color w:val="FF0000"/>
                <w:sz w:val="22"/>
                <w:lang w:eastAsia="ru-RU"/>
              </w:rPr>
            </w:pPr>
            <w:hyperlink r:id="rId14" w:history="1">
              <w:r w:rsidR="008E6188" w:rsidRPr="00607B50">
                <w:rPr>
                  <w:rFonts w:eastAsia="Times New Roman" w:cs="Times New Roman"/>
                  <w:sz w:val="22"/>
                  <w:u w:val="single"/>
                  <w:lang w:eastAsia="ru-RU"/>
                </w:rPr>
                <w:t>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hyperlink>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71CFC25" w14:textId="3D305935" w:rsidR="008E6188" w:rsidRPr="00607B50" w:rsidRDefault="00902F55" w:rsidP="008E6188">
            <w:pPr>
              <w:spacing w:after="135"/>
              <w:rPr>
                <w:rFonts w:eastAsia="Times New Roman" w:cs="Times New Roman"/>
                <w:color w:val="2F5496" w:themeColor="accent1" w:themeShade="BF"/>
                <w:sz w:val="22"/>
                <w:lang w:eastAsia="ru-RU"/>
              </w:rPr>
            </w:pPr>
            <w:hyperlink r:id="rId15" w:history="1">
              <w:r w:rsidR="008E6188" w:rsidRPr="00902F55">
                <w:rPr>
                  <w:rStyle w:val="a4"/>
                  <w:rFonts w:eastAsia="Times New Roman" w:cs="Times New Roman"/>
                  <w:sz w:val="22"/>
                  <w:lang w:eastAsia="ru-RU"/>
                </w:rPr>
                <w:t>Регламент осуществления административной процедуры утвержден Постановлением Министерства архитектуры и строительства Республики Беларусь от 27января 2022 г. № 11 «Об утверждении регламента административной процедуры»</w:t>
              </w:r>
            </w:hyperlink>
          </w:p>
          <w:p w14:paraId="7E01CD29" w14:textId="232ABACE" w:rsidR="008E6188" w:rsidRPr="005635C7" w:rsidRDefault="008E6188" w:rsidP="008E6188">
            <w:pPr>
              <w:spacing w:after="0"/>
              <w:rPr>
                <w:rFonts w:eastAsia="Times New Roman" w:cs="Times New Roman"/>
                <w:color w:val="FF0000"/>
                <w:sz w:val="22"/>
                <w:lang w:eastAsia="ru-RU"/>
              </w:rPr>
            </w:pPr>
          </w:p>
        </w:tc>
      </w:tr>
      <w:tr w:rsidR="008E6188" w:rsidRPr="005635C7" w14:paraId="0D1C1A0C"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0A1C71C"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3.16.5</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9603046" w14:textId="5B43DFD1" w:rsidR="008E6188" w:rsidRPr="005635C7" w:rsidRDefault="00C3648D"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xml:space="preserve">Узгадненне змянення (падаўжэння) тэрмінаў будаўніцтва аб'ектаў жыллёвага будаўніцтва пры першасным змяненні (прадаўжэнні) тэрмінаў будаўніцтва, а таксама фінансуемых без прыцягнення сродкаў рэспубліканскага бюджэту іншых аб'ектаў (за выключэннем аб'ектаў, тэрмін будаўніцтва якіх </w:t>
            </w:r>
            <w:r w:rsidRPr="005635C7">
              <w:rPr>
                <w:rFonts w:eastAsia="Times New Roman" w:cs="Times New Roman"/>
                <w:color w:val="4F4F4F"/>
                <w:sz w:val="22"/>
                <w:lang w:eastAsia="ru-RU"/>
              </w:rPr>
              <w:lastRenderedPageBreak/>
              <w:t>устаноўлены рашэннямі Прэзідэнта Рэспублікі Беларусь або Урада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28C5412" w14:textId="554F52F6" w:rsidR="00C3648D" w:rsidRPr="005635C7" w:rsidRDefault="00902F55" w:rsidP="008E6188">
            <w:pPr>
              <w:spacing w:after="0"/>
              <w:rPr>
                <w:rFonts w:eastAsia="Times New Roman" w:cs="Times New Roman"/>
                <w:color w:val="2F5496" w:themeColor="accent1" w:themeShade="BF"/>
                <w:sz w:val="22"/>
                <w:lang w:eastAsia="ru-RU"/>
              </w:rPr>
            </w:pPr>
            <w:hyperlink r:id="rId16" w:history="1">
              <w:r w:rsidR="00C3648D" w:rsidRPr="00902F55">
                <w:rPr>
                  <w:rStyle w:val="a4"/>
                  <w:rFonts w:eastAsia="Times New Roman" w:cs="Times New Roman"/>
                  <w:sz w:val="22"/>
                  <w:lang w:eastAsia="ru-RU"/>
                </w:rPr>
                <w:t>Рэгламент ажыццяўлення адміністрацыйнай працэдуры зацверджаны пастановай Міністэрства архітэктуры і будаўніцтва Рэспублікі Беларусь ад 27 лістапада 2022 г. № 11 " Аб зацвярджэнні рэгламенту адміністрацыйнай працэдуры»</w:t>
              </w:r>
            </w:hyperlink>
            <w:r w:rsidR="00C3648D" w:rsidRPr="005635C7">
              <w:rPr>
                <w:rFonts w:eastAsia="Times New Roman" w:cs="Times New Roman"/>
                <w:color w:val="2F5496" w:themeColor="accent1" w:themeShade="BF"/>
                <w:sz w:val="22"/>
                <w:lang w:eastAsia="ru-RU"/>
              </w:rPr>
              <w:t xml:space="preserve"> </w:t>
            </w:r>
          </w:p>
          <w:p w14:paraId="41AD4E16" w14:textId="77777777" w:rsidR="00C3648D" w:rsidRPr="005635C7" w:rsidRDefault="00C3648D" w:rsidP="008E6188">
            <w:pPr>
              <w:spacing w:after="0"/>
              <w:rPr>
                <w:rFonts w:eastAsia="Times New Roman" w:cs="Times New Roman"/>
                <w:color w:val="4F4F4F"/>
                <w:sz w:val="22"/>
                <w:lang w:eastAsia="ru-RU"/>
              </w:rPr>
            </w:pPr>
          </w:p>
          <w:p w14:paraId="68BF4738" w14:textId="24D513A2" w:rsidR="008E6188" w:rsidRPr="005635C7" w:rsidRDefault="008E6188" w:rsidP="008E6188">
            <w:pPr>
              <w:spacing w:after="0"/>
              <w:rPr>
                <w:rFonts w:eastAsia="Times New Roman" w:cs="Times New Roman"/>
                <w:color w:val="4F4F4F"/>
                <w:sz w:val="22"/>
                <w:lang w:eastAsia="ru-RU"/>
              </w:rPr>
            </w:pPr>
          </w:p>
        </w:tc>
      </w:tr>
      <w:tr w:rsidR="008E6188" w:rsidRPr="005635C7" w14:paraId="21AE009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A1FE4A7"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3.16.8</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493872E" w14:textId="0B92F19C"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C3648D" w:rsidRPr="005635C7">
              <w:rPr>
                <w:rFonts w:eastAsia="Times New Roman" w:cs="Times New Roman"/>
                <w:color w:val="4F4F4F"/>
                <w:sz w:val="22"/>
                <w:lang w:eastAsia="ru-RU"/>
              </w:rPr>
              <w:t>трыманне рашэння аб дазволе правядзення праектна-пошукавых работ і будаўніцтва новаствораных і (або) рэканструюемых оптавалакновых ліній сувязі (за выключэннем размешчаных унутры капітальных будынкаў (будынкаў, збудаванняў) і абаненцкіх ліній электрасувязі)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F8F0906" w14:textId="4F8523F5" w:rsidR="00C3648D" w:rsidRPr="005635C7" w:rsidRDefault="00902F55" w:rsidP="008E6188">
            <w:pPr>
              <w:spacing w:after="135"/>
              <w:rPr>
                <w:rFonts w:eastAsia="Times New Roman" w:cs="Times New Roman"/>
                <w:color w:val="2F5496" w:themeColor="accent1" w:themeShade="BF"/>
                <w:sz w:val="22"/>
                <w:lang w:eastAsia="ru-RU"/>
              </w:rPr>
            </w:pPr>
            <w:hyperlink r:id="rId17" w:history="1">
              <w:r w:rsidR="00607B50" w:rsidRPr="00902F55">
                <w:rPr>
                  <w:rStyle w:val="a4"/>
                  <w:rFonts w:eastAsia="Times New Roman" w:cs="Times New Roman"/>
                  <w:sz w:val="22"/>
                  <w:lang w:eastAsia="ru-RU"/>
                </w:rPr>
                <w:t>Р</w:t>
              </w:r>
              <w:r w:rsidR="00C3648D" w:rsidRPr="00902F55">
                <w:rPr>
                  <w:rStyle w:val="a4"/>
                  <w:rFonts w:eastAsia="Times New Roman" w:cs="Times New Roman"/>
                  <w:sz w:val="22"/>
                  <w:lang w:eastAsia="ru-RU"/>
                </w:rPr>
                <w:t>эгламент ажыццяўлення адміністрацыйнай працэдуры зацверджаны пастановай Міністэрства сувязі і інфарматызацыі Рэспублікі Беларусь ад 14 студзеня 2022 г. № 1 " Аб зацвярджэнні рэгламентаў адміністрацыйных працэдур»</w:t>
              </w:r>
            </w:hyperlink>
          </w:p>
          <w:p w14:paraId="65E1C777" w14:textId="173A9286" w:rsidR="008E6188" w:rsidRPr="005635C7" w:rsidRDefault="008E6188" w:rsidP="008E6188">
            <w:pPr>
              <w:spacing w:after="0"/>
              <w:rPr>
                <w:rFonts w:eastAsia="Times New Roman" w:cs="Times New Roman"/>
                <w:color w:val="4F4F4F"/>
                <w:sz w:val="22"/>
                <w:lang w:eastAsia="ru-RU"/>
              </w:rPr>
            </w:pPr>
          </w:p>
        </w:tc>
      </w:tr>
      <w:tr w:rsidR="008E6188" w:rsidRPr="005635C7" w14:paraId="686C212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B596AF6"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3.16.9</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0692B7F" w14:textId="79DFA66D"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D406BB" w:rsidRPr="005635C7">
              <w:rPr>
                <w:rFonts w:eastAsia="Times New Roman" w:cs="Times New Roman"/>
                <w:color w:val="4F4F4F"/>
                <w:sz w:val="22"/>
                <w:lang w:eastAsia="ru-RU"/>
              </w:rPr>
              <w:t>трыманне пашпарта забудоўшчыка (пры ўзвядзенні і рэканструкцыі аднакватэрнага жылога дома і (або) нежылых капітальных пабудоў у спрошчаным парадку)</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88921F1" w14:textId="11F29DB1" w:rsidR="00D406BB" w:rsidRPr="005635C7" w:rsidRDefault="008E6188" w:rsidP="008E6188">
            <w:pPr>
              <w:spacing w:after="135"/>
              <w:rPr>
                <w:rFonts w:eastAsia="Times New Roman" w:cs="Times New Roman"/>
                <w:color w:val="2F5496" w:themeColor="accent1" w:themeShade="BF"/>
                <w:sz w:val="22"/>
                <w:lang w:eastAsia="ru-RU"/>
              </w:rPr>
            </w:pPr>
            <w:r w:rsidRPr="005635C7">
              <w:rPr>
                <w:rFonts w:eastAsia="Times New Roman" w:cs="Times New Roman"/>
                <w:color w:val="4F4F4F"/>
                <w:sz w:val="22"/>
                <w:lang w:eastAsia="ru-RU"/>
              </w:rPr>
              <w:t> </w:t>
            </w:r>
            <w:hyperlink r:id="rId18" w:history="1">
              <w:r w:rsidR="00607B50" w:rsidRPr="00902F55">
                <w:rPr>
                  <w:rStyle w:val="a4"/>
                  <w:rFonts w:eastAsia="Times New Roman" w:cs="Times New Roman"/>
                  <w:sz w:val="22"/>
                  <w:lang w:eastAsia="ru-RU"/>
                </w:rPr>
                <w:t>Р</w:t>
              </w:r>
              <w:r w:rsidR="00D406BB" w:rsidRPr="00902F55">
                <w:rPr>
                  <w:rStyle w:val="a4"/>
                  <w:rFonts w:eastAsia="Times New Roman" w:cs="Times New Roman"/>
                  <w:sz w:val="22"/>
                  <w:lang w:eastAsia="ru-RU"/>
                </w:rPr>
                <w:t>эгламент ажыццяўлення адміністрацыйнай працэдуры зацверджаны пастановай Міністэрства архітэктуры і будаўніцтва Рэспублікі Беларусь 27 студзеня 2022 г. № 11</w:t>
              </w:r>
            </w:hyperlink>
            <w:r w:rsidR="00D406BB" w:rsidRPr="005635C7">
              <w:rPr>
                <w:rFonts w:eastAsia="Times New Roman" w:cs="Times New Roman"/>
                <w:color w:val="2F5496" w:themeColor="accent1" w:themeShade="BF"/>
                <w:sz w:val="22"/>
                <w:lang w:eastAsia="ru-RU"/>
              </w:rPr>
              <w:t xml:space="preserve"> </w:t>
            </w:r>
          </w:p>
          <w:p w14:paraId="437750F8" w14:textId="77777777" w:rsidR="00D406BB" w:rsidRPr="005635C7" w:rsidRDefault="00D406BB" w:rsidP="008E6188">
            <w:pPr>
              <w:spacing w:after="135"/>
              <w:rPr>
                <w:rFonts w:eastAsia="Times New Roman" w:cs="Times New Roman"/>
                <w:color w:val="4F4F4F"/>
                <w:sz w:val="22"/>
                <w:lang w:eastAsia="ru-RU"/>
              </w:rPr>
            </w:pPr>
          </w:p>
          <w:p w14:paraId="740E6CAD" w14:textId="6B14D887" w:rsidR="008E6188" w:rsidRPr="005635C7" w:rsidRDefault="008E6188" w:rsidP="008E6188">
            <w:pPr>
              <w:spacing w:after="135"/>
              <w:rPr>
                <w:rFonts w:eastAsia="Times New Roman" w:cs="Times New Roman"/>
                <w:color w:val="4F4F4F"/>
                <w:sz w:val="22"/>
                <w:lang w:eastAsia="ru-RU"/>
              </w:rPr>
            </w:pPr>
          </w:p>
        </w:tc>
      </w:tr>
      <w:tr w:rsidR="008E6188" w:rsidRPr="005635C7" w14:paraId="53E6B24D"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741D720" w14:textId="76EFFC38"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4</w:t>
            </w:r>
            <w:r w:rsidRPr="005635C7">
              <w:rPr>
                <w:rFonts w:eastAsia="Times New Roman" w:cs="Times New Roman"/>
                <w:color w:val="4F4F4F"/>
                <w:sz w:val="22"/>
                <w:lang w:eastAsia="ru-RU"/>
              </w:rPr>
              <w:br/>
            </w:r>
            <w:r w:rsidR="00D406BB" w:rsidRPr="005635C7">
              <w:rPr>
                <w:rFonts w:eastAsia="Times New Roman" w:cs="Times New Roman"/>
                <w:color w:val="4F4F4F"/>
                <w:sz w:val="22"/>
                <w:lang w:eastAsia="ru-RU"/>
              </w:rPr>
              <w:t>ІНФАРМАЦЫЯ І СУВЯЗЬ</w:t>
            </w:r>
          </w:p>
        </w:tc>
      </w:tr>
      <w:tr w:rsidR="008E6188" w:rsidRPr="005635C7" w14:paraId="4D3DA6AC"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4531F58"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4.7.1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3E657FA" w14:textId="527F63E3" w:rsidR="008E6188" w:rsidRPr="005635C7" w:rsidRDefault="00D406BB"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Узгадненне ўводу ў эксплуатацыю новастворанай або рэканструюемай оптавалакновай лініі сувязі (за выключэннем размешчанай унутры капітальнага будынка (будынка, збудавання) і абаненцкіх ліній электрасувязі)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9FDBAC9" w14:textId="422C0A25" w:rsidR="00D406BB" w:rsidRPr="005635C7" w:rsidRDefault="00902F55" w:rsidP="00D406BB">
            <w:pPr>
              <w:spacing w:after="135"/>
              <w:rPr>
                <w:rFonts w:eastAsia="Times New Roman" w:cs="Times New Roman"/>
                <w:color w:val="2F5496" w:themeColor="accent1" w:themeShade="BF"/>
                <w:sz w:val="22"/>
                <w:lang w:eastAsia="ru-RU"/>
              </w:rPr>
            </w:pPr>
            <w:hyperlink r:id="rId19" w:history="1">
              <w:r w:rsidR="00D406BB" w:rsidRPr="00902F55">
                <w:rPr>
                  <w:rStyle w:val="a4"/>
                  <w:rFonts w:eastAsia="Times New Roman" w:cs="Times New Roman"/>
                  <w:sz w:val="22"/>
                  <w:lang w:eastAsia="ru-RU"/>
                </w:rPr>
                <w:t>Рэгламент ажыццяўлення адміністрацыйнай працэдуры зацверджаны пастановай Міністэрства сувязі і інфарматызацыі Рэспублікі Беларусь ад 14 студзеня 2022 г. № 1 " Аб зацвярджэнні рэгламентаў адміністрацыйных працэдур»</w:t>
              </w:r>
            </w:hyperlink>
          </w:p>
          <w:p w14:paraId="13B621DC" w14:textId="17DA4A2A" w:rsidR="008E6188" w:rsidRPr="005635C7" w:rsidRDefault="008E6188" w:rsidP="00D406BB">
            <w:pPr>
              <w:spacing w:after="135"/>
              <w:rPr>
                <w:rFonts w:eastAsia="Times New Roman" w:cs="Times New Roman"/>
                <w:color w:val="4F4F4F"/>
                <w:sz w:val="22"/>
                <w:lang w:eastAsia="ru-RU"/>
              </w:rPr>
            </w:pPr>
          </w:p>
        </w:tc>
      </w:tr>
      <w:tr w:rsidR="008E6188" w:rsidRPr="005635C7" w14:paraId="4C2800EE"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13005B3"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6</w:t>
            </w:r>
          </w:p>
          <w:p w14:paraId="3A578F7A" w14:textId="066E77FA" w:rsidR="008E6188" w:rsidRPr="005635C7" w:rsidRDefault="000754CF"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АХОВА НАВАКОЛЬНАГА АСЯРОДДЗЯ І ПРЫРОДАКАРЫСТАННЕ</w:t>
            </w:r>
          </w:p>
        </w:tc>
      </w:tr>
      <w:tr w:rsidR="008E6188" w:rsidRPr="005635C7" w14:paraId="3D0522B8"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5B87A7C"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6.8.1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13FC097" w14:textId="2F34CB6D" w:rsidR="008E6188" w:rsidRPr="005635C7" w:rsidRDefault="000754CF"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Атрыманне рашэння аб прадастаўленні ўчастка ляснога фонду ў арэнду для нарыхтоўкі жывіцы, другарадных лясных рэсурсаў, пабочнага лесакарыстання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99B99A8" w14:textId="31657FF6" w:rsidR="000754CF" w:rsidRPr="005635C7" w:rsidRDefault="00902F55" w:rsidP="000754CF">
            <w:pPr>
              <w:spacing w:after="135"/>
              <w:rPr>
                <w:rFonts w:eastAsia="Times New Roman" w:cs="Times New Roman"/>
                <w:color w:val="2F5496" w:themeColor="accent1" w:themeShade="BF"/>
                <w:sz w:val="22"/>
                <w:lang w:eastAsia="ru-RU"/>
              </w:rPr>
            </w:pPr>
            <w:hyperlink r:id="rId20" w:history="1">
              <w:r w:rsidR="000754CF" w:rsidRPr="00902F55">
                <w:rPr>
                  <w:rStyle w:val="a4"/>
                  <w:rFonts w:eastAsia="Times New Roman" w:cs="Times New Roman"/>
                  <w:sz w:val="22"/>
                  <w:lang w:eastAsia="ru-RU"/>
                </w:rPr>
                <w:t>Рэгламент ажыццяўлення адміністрацыйнай працэдуры зацверджаны Пастанова Міністэрства лясной гаспадаркі Рэспублікі Беларусь ад 27.01.2022 г. № 2 " Аб зацвярджэнні рэгламентаў адміністрацыйных працэдур»</w:t>
              </w:r>
            </w:hyperlink>
          </w:p>
          <w:p w14:paraId="018DEE8C" w14:textId="2504E43D" w:rsidR="008E6188" w:rsidRPr="005635C7" w:rsidRDefault="008E6188" w:rsidP="000754CF">
            <w:pPr>
              <w:spacing w:after="135"/>
              <w:rPr>
                <w:rFonts w:eastAsia="Times New Roman" w:cs="Times New Roman"/>
                <w:color w:val="4F4F4F"/>
                <w:sz w:val="22"/>
                <w:lang w:eastAsia="ru-RU"/>
              </w:rPr>
            </w:pPr>
          </w:p>
        </w:tc>
      </w:tr>
      <w:tr w:rsidR="008E6188" w:rsidRPr="005635C7" w14:paraId="78F31EE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911CDB5"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6.8.2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B0D529A" w14:textId="5783C991"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754CF" w:rsidRPr="005635C7">
              <w:rPr>
                <w:rFonts w:eastAsia="Times New Roman" w:cs="Times New Roman"/>
                <w:color w:val="4F4F4F"/>
                <w:sz w:val="22"/>
                <w:lang w:eastAsia="ru-RU"/>
              </w:rPr>
              <w:t>трыманне рашэння аб прадастаўленні ўчастка ляснога фонду для лесакарыстання ў мэтах правядзення культурна-аздараўленчых, турыстычных, іншых рэкрэацыйных, спартыўна-масавых, фізкультурна-аздараўленчых або спартыўных мерапрыемстваў</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6995090" w14:textId="53AA13FE" w:rsidR="000754CF" w:rsidRPr="005635C7" w:rsidRDefault="001A5AC2" w:rsidP="000754CF">
            <w:pPr>
              <w:spacing w:after="0"/>
              <w:rPr>
                <w:rFonts w:eastAsia="Times New Roman" w:cs="Times New Roman"/>
                <w:color w:val="2F5496" w:themeColor="accent1" w:themeShade="BF"/>
                <w:sz w:val="22"/>
                <w:lang w:eastAsia="ru-RU"/>
              </w:rPr>
            </w:pPr>
            <w:hyperlink r:id="rId21" w:history="1">
              <w:r w:rsidR="00607B50" w:rsidRPr="001A5AC2">
                <w:rPr>
                  <w:rStyle w:val="a4"/>
                  <w:rFonts w:eastAsia="Times New Roman" w:cs="Times New Roman"/>
                  <w:sz w:val="22"/>
                  <w:lang w:eastAsia="ru-RU"/>
                </w:rPr>
                <w:t>Р</w:t>
              </w:r>
              <w:r w:rsidR="000754CF" w:rsidRPr="001A5AC2">
                <w:rPr>
                  <w:rStyle w:val="a4"/>
                  <w:rFonts w:eastAsia="Times New Roman" w:cs="Times New Roman"/>
                  <w:sz w:val="22"/>
                  <w:lang w:eastAsia="ru-RU"/>
                </w:rPr>
                <w:t>эгламент ажыццяўлення адміністрацыйнай працэдуры зацверджаны пастановай Міністэрства лясной гаспадаркі Рэспублікі Беларусь ад 27.01.2022 г. № 2 " Аб зацвярджэнні рэгламентаў адміністрацыйных працэдур»</w:t>
              </w:r>
            </w:hyperlink>
          </w:p>
          <w:p w14:paraId="50DCADC4" w14:textId="77777777" w:rsidR="000754CF" w:rsidRPr="005635C7" w:rsidRDefault="000754CF" w:rsidP="000754CF">
            <w:pPr>
              <w:spacing w:after="0"/>
              <w:rPr>
                <w:rFonts w:eastAsia="Times New Roman" w:cs="Times New Roman"/>
                <w:color w:val="4F4F4F"/>
                <w:sz w:val="22"/>
                <w:lang w:eastAsia="ru-RU"/>
              </w:rPr>
            </w:pPr>
          </w:p>
          <w:p w14:paraId="19269A1E" w14:textId="574CDA70" w:rsidR="008E6188" w:rsidRPr="005635C7" w:rsidRDefault="008E6188" w:rsidP="000754CF">
            <w:pPr>
              <w:spacing w:after="0"/>
              <w:rPr>
                <w:rFonts w:eastAsia="Times New Roman" w:cs="Times New Roman"/>
                <w:color w:val="4F4F4F"/>
                <w:sz w:val="22"/>
                <w:lang w:eastAsia="ru-RU"/>
              </w:rPr>
            </w:pPr>
          </w:p>
        </w:tc>
      </w:tr>
      <w:tr w:rsidR="008E6188" w:rsidRPr="005635C7" w14:paraId="78E0A10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1F571FD"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6.9.1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022CA4E" w14:textId="5B14E79A"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754CF" w:rsidRPr="005635C7">
              <w:rPr>
                <w:rFonts w:eastAsia="Times New Roman" w:cs="Times New Roman"/>
                <w:color w:val="4F4F4F"/>
                <w:sz w:val="22"/>
                <w:lang w:eastAsia="ru-RU"/>
              </w:rPr>
              <w:t>трыманне рашэння аб прадастаўленні паверхневага воднага аб'екта (яго часткі) у адасобленае водакарыстанне для гаспадарча-пітных, гідраэнергетычных патрэб або патрэб забеспячэння абароны з выдачай ва ўстаноўленым парадку дзяржаўнага акта на права адасобленага водакарыстання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7861CB0" w14:textId="5E706417" w:rsidR="000754CF" w:rsidRPr="005635C7" w:rsidRDefault="008E6188" w:rsidP="008E6188">
            <w:pPr>
              <w:spacing w:after="0"/>
              <w:rPr>
                <w:rFonts w:eastAsia="Times New Roman" w:cs="Times New Roman"/>
                <w:color w:val="2F5496" w:themeColor="accent1" w:themeShade="BF"/>
                <w:sz w:val="22"/>
                <w:lang w:eastAsia="ru-RU"/>
              </w:rPr>
            </w:pPr>
            <w:r w:rsidRPr="005635C7">
              <w:rPr>
                <w:rFonts w:eastAsia="Times New Roman" w:cs="Times New Roman"/>
                <w:color w:val="4F4F4F"/>
                <w:sz w:val="22"/>
                <w:lang w:eastAsia="ru-RU"/>
              </w:rPr>
              <w:t> </w:t>
            </w:r>
            <w:hyperlink r:id="rId22" w:history="1">
              <w:r w:rsidR="00607B50" w:rsidRPr="00C24DA9">
                <w:rPr>
                  <w:rStyle w:val="a4"/>
                  <w:rFonts w:eastAsia="Times New Roman" w:cs="Times New Roman"/>
                  <w:sz w:val="22"/>
                  <w:lang w:eastAsia="ru-RU"/>
                </w:rPr>
                <w:t>Р</w:t>
              </w:r>
              <w:r w:rsidR="000754CF" w:rsidRPr="00C24DA9">
                <w:rPr>
                  <w:rStyle w:val="a4"/>
                  <w:rFonts w:eastAsia="Times New Roman" w:cs="Times New Roman"/>
                  <w:sz w:val="22"/>
                  <w:lang w:eastAsia="ru-RU"/>
                </w:rPr>
                <w:t>эгламент ажыццяўлення адміністрацыйнай працэдуры зацверджаны пастановай Міністэрства прыродных рэсурсаў і аховы навакольнага асяроддзя Рэспублікі Беларусь ад 31 студзеня 2022 г. № 18 " Аб зацвярджэнні рэгламенту адміністрацыйнай працэдуры аб прадастаўленні ў адасобленае водакарыстанне водных аб'ектаў»</w:t>
              </w:r>
            </w:hyperlink>
          </w:p>
          <w:p w14:paraId="170115B0" w14:textId="77777777" w:rsidR="000754CF" w:rsidRPr="005635C7" w:rsidRDefault="000754CF" w:rsidP="008E6188">
            <w:pPr>
              <w:spacing w:after="0"/>
              <w:rPr>
                <w:rFonts w:eastAsia="Times New Roman" w:cs="Times New Roman"/>
                <w:color w:val="4F4F4F"/>
                <w:sz w:val="22"/>
                <w:lang w:eastAsia="ru-RU"/>
              </w:rPr>
            </w:pPr>
          </w:p>
          <w:p w14:paraId="31B7F28C" w14:textId="3A18413D" w:rsidR="008E6188" w:rsidRPr="005635C7" w:rsidRDefault="000754CF" w:rsidP="00C24DA9">
            <w:pPr>
              <w:spacing w:after="0"/>
              <w:rPr>
                <w:rFonts w:eastAsia="Times New Roman" w:cs="Times New Roman"/>
                <w:color w:val="4F4F4F"/>
                <w:sz w:val="22"/>
                <w:lang w:eastAsia="ru-RU"/>
              </w:rPr>
            </w:pPr>
            <w:r w:rsidRPr="005635C7">
              <w:rPr>
                <w:rFonts w:eastAsia="Times New Roman" w:cs="Times New Roman"/>
                <w:color w:val="4F4F4F"/>
                <w:sz w:val="22"/>
                <w:lang w:eastAsia="ru-RU"/>
              </w:rPr>
              <w:t xml:space="preserve"> </w:t>
            </w:r>
          </w:p>
        </w:tc>
      </w:tr>
      <w:tr w:rsidR="008E6188" w:rsidRPr="005635C7" w14:paraId="6A8B162C"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C8E5DE9"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6.10.1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CB5A1DD" w14:textId="0E704873"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754CF" w:rsidRPr="005635C7">
              <w:rPr>
                <w:rFonts w:eastAsia="Times New Roman" w:cs="Times New Roman"/>
                <w:color w:val="4F4F4F"/>
                <w:sz w:val="22"/>
                <w:lang w:eastAsia="ru-RU"/>
              </w:rPr>
              <w:t>трыманне рашэння аб прадастаўленні геалагічнага адводу з выдачай ва ўстаноўленым парадку акта, які сведчыць геалагічны адвод</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C531129" w14:textId="2D29A996" w:rsidR="000754CF" w:rsidRPr="005635C7" w:rsidRDefault="00C24DA9" w:rsidP="000754CF">
            <w:pPr>
              <w:spacing w:after="135"/>
              <w:rPr>
                <w:rFonts w:eastAsia="Times New Roman" w:cs="Times New Roman"/>
                <w:color w:val="2F5496" w:themeColor="accent1" w:themeShade="BF"/>
                <w:sz w:val="22"/>
                <w:lang w:eastAsia="ru-RU"/>
              </w:rPr>
            </w:pPr>
            <w:hyperlink r:id="rId23" w:history="1">
              <w:r w:rsidR="000754CF" w:rsidRPr="00C24DA9">
                <w:rPr>
                  <w:rStyle w:val="a4"/>
                  <w:rFonts w:eastAsia="Times New Roman" w:cs="Times New Roman"/>
                  <w:sz w:val="22"/>
                  <w:lang w:eastAsia="ru-RU"/>
                </w:rPr>
                <w:t>Рэгламент ажыццяўлення адміністрацыйнай працэдуры зацверджаны пастановай Міністэрства прыродных рэсурсаў і аховы навакольнага асяроддзя Рэспублікі Беларусь ад 27 студзеня 2022 г. № 13 "Аб зацвярджэнні рэгламентаў адміністрацыйных працэдур у галіне рацыянальнага выкарыстання і аховы нетраў"</w:t>
              </w:r>
            </w:hyperlink>
          </w:p>
          <w:p w14:paraId="5029B17E" w14:textId="285ED9FD" w:rsidR="008E6188" w:rsidRPr="005635C7" w:rsidRDefault="008E6188" w:rsidP="000754CF">
            <w:pPr>
              <w:spacing w:after="0"/>
              <w:rPr>
                <w:rFonts w:eastAsia="Times New Roman" w:cs="Times New Roman"/>
                <w:color w:val="4F4F4F"/>
                <w:sz w:val="22"/>
                <w:lang w:eastAsia="ru-RU"/>
              </w:rPr>
            </w:pPr>
          </w:p>
        </w:tc>
      </w:tr>
      <w:tr w:rsidR="008E6188" w:rsidRPr="005635C7" w14:paraId="5EF65C33"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4DE894C"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6.10.2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846175B" w14:textId="5D2AC2F8"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754CF" w:rsidRPr="005635C7">
              <w:rPr>
                <w:rFonts w:eastAsia="Times New Roman" w:cs="Times New Roman"/>
                <w:color w:val="4F4F4F"/>
                <w:sz w:val="22"/>
                <w:lang w:eastAsia="ru-RU"/>
              </w:rPr>
              <w:t>трыманне рашэння аб прадастаўленні горнага адводу з выдачай ва ўстаноўленым парадку акта, які сведчыць горны адвод</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F477412" w14:textId="3A085374" w:rsidR="000754CF" w:rsidRPr="005635C7" w:rsidRDefault="00C24DA9" w:rsidP="000754CF">
            <w:pPr>
              <w:spacing w:after="135"/>
              <w:rPr>
                <w:rFonts w:eastAsia="Times New Roman" w:cs="Times New Roman"/>
                <w:color w:val="2F5496" w:themeColor="accent1" w:themeShade="BF"/>
                <w:sz w:val="22"/>
                <w:lang w:eastAsia="ru-RU"/>
              </w:rPr>
            </w:pPr>
            <w:hyperlink r:id="rId24" w:history="1">
              <w:r w:rsidR="000754CF" w:rsidRPr="00C24DA9">
                <w:rPr>
                  <w:rStyle w:val="a4"/>
                  <w:rFonts w:eastAsia="Times New Roman" w:cs="Times New Roman"/>
                  <w:sz w:val="22"/>
                  <w:lang w:eastAsia="ru-RU"/>
                </w:rPr>
                <w:t>Рэгламент ажыццяўлення адміністрацыйнай працэдуры зацверджаны пастановай Міністэрства прыродных рэсурсаў і аховы навакольнага асяроддзя Рэспублікі Беларусь ад 27 студзеня 2022 г. № 13 "Аб зацвярджэнні рэгламентаў адміністрацыйных працэдур у галіне рацыянальнага выкарыстання і аховы нетраў"</w:t>
              </w:r>
            </w:hyperlink>
          </w:p>
          <w:p w14:paraId="562B8767" w14:textId="7DD39781" w:rsidR="008E6188" w:rsidRPr="005635C7" w:rsidRDefault="008E6188" w:rsidP="000754CF">
            <w:pPr>
              <w:spacing w:after="0"/>
              <w:rPr>
                <w:rFonts w:eastAsia="Times New Roman" w:cs="Times New Roman"/>
                <w:color w:val="4F4F4F"/>
                <w:sz w:val="22"/>
                <w:lang w:eastAsia="ru-RU"/>
              </w:rPr>
            </w:pPr>
          </w:p>
        </w:tc>
      </w:tr>
      <w:tr w:rsidR="008E6188" w:rsidRPr="005635C7" w14:paraId="2E7C2231"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C3BEBF1"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6.30.3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1D7471C" w14:textId="6082B582"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754CF" w:rsidRPr="005635C7">
              <w:rPr>
                <w:rFonts w:eastAsia="Times New Roman" w:cs="Times New Roman"/>
                <w:color w:val="4F4F4F"/>
                <w:sz w:val="22"/>
                <w:lang w:eastAsia="ru-RU"/>
              </w:rPr>
              <w:t xml:space="preserve">трыманне ўзгаднення праекта кансервацыі, праекта раскансервацыі, праекта ліквідацыі горных прадпрыемстваў, звязаных з распрацоўкай радовішчаў стратэгічных карысных выкапняў (іх частак), карысных выкапняў абмежаванага распаўсюджвання (іх частак), агульнараспаўсюджаных карысных выкапняў (іх частак), падземных збудаванняў, не звязаных са </w:t>
            </w:r>
            <w:r w:rsidR="000754CF" w:rsidRPr="005635C7">
              <w:rPr>
                <w:rFonts w:eastAsia="Times New Roman" w:cs="Times New Roman"/>
                <w:color w:val="4F4F4F"/>
                <w:sz w:val="22"/>
                <w:lang w:eastAsia="ru-RU"/>
              </w:rPr>
              <w:lastRenderedPageBreak/>
              <w:t>здабычай карысных выкапняў, змены ў праект кансервацыі гэтых горных прадпрыемстваў (у частцы выканання патрабаванняў заканадаўства ў галіне выкарыстання і аховы зямель)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A513DD9" w14:textId="3EB17103" w:rsidR="000754CF" w:rsidRPr="005635C7" w:rsidRDefault="0050517B" w:rsidP="000754CF">
            <w:pPr>
              <w:spacing w:after="135"/>
              <w:rPr>
                <w:rFonts w:eastAsia="Times New Roman" w:cs="Times New Roman"/>
                <w:color w:val="2F5496" w:themeColor="accent1" w:themeShade="BF"/>
                <w:sz w:val="22"/>
                <w:lang w:eastAsia="ru-RU"/>
              </w:rPr>
            </w:pPr>
            <w:hyperlink r:id="rId25" w:history="1">
              <w:r w:rsidR="000754CF" w:rsidRPr="0050517B">
                <w:rPr>
                  <w:rStyle w:val="a4"/>
                  <w:rFonts w:eastAsia="Times New Roman" w:cs="Times New Roman"/>
                  <w:sz w:val="22"/>
                  <w:lang w:eastAsia="ru-RU"/>
                </w:rPr>
                <w:t>Рэгламент ажыццяўлення адміністрацыйнай працэдуры зацверджаны пастановай Міністэрства прыродных рэсурсаў і аховы навакольнага асяроддзя Рэспублікі Беларусь ад 27 студзеня 2022 г. № 13 "Аб зацвярджэнні рэгламентаў адміністрацыйных працэдур у галіне рацыянальнага выкарыстання і аховы нетраў"</w:t>
              </w:r>
            </w:hyperlink>
          </w:p>
          <w:p w14:paraId="5B2ED3B1" w14:textId="7E74079E" w:rsidR="008E6188" w:rsidRPr="005635C7" w:rsidRDefault="008E6188" w:rsidP="000754CF">
            <w:pPr>
              <w:spacing w:after="0"/>
              <w:rPr>
                <w:rFonts w:eastAsia="Times New Roman" w:cs="Times New Roman"/>
                <w:color w:val="4F4F4F"/>
                <w:sz w:val="22"/>
                <w:lang w:eastAsia="ru-RU"/>
              </w:rPr>
            </w:pPr>
          </w:p>
        </w:tc>
      </w:tr>
      <w:tr w:rsidR="008E6188" w:rsidRPr="005635C7" w14:paraId="6EA90E35"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B387310"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6.34.1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FA30EAB" w14:textId="17DAABBE"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0754CF" w:rsidRPr="005635C7">
              <w:rPr>
                <w:rFonts w:eastAsia="Times New Roman" w:cs="Times New Roman"/>
                <w:color w:val="4F4F4F"/>
                <w:sz w:val="22"/>
                <w:lang w:eastAsia="ru-RU"/>
              </w:rPr>
              <w:t>трыманне дазволу на выдаленне або перасадку аб'ектаў расліннага свету</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C0C39A6" w14:textId="5F4E1695" w:rsidR="000754CF" w:rsidRPr="005635C7" w:rsidRDefault="0050517B" w:rsidP="000754CF">
            <w:pPr>
              <w:spacing w:after="135"/>
              <w:rPr>
                <w:rFonts w:eastAsia="Times New Roman" w:cs="Times New Roman"/>
                <w:color w:val="2F5496" w:themeColor="accent1" w:themeShade="BF"/>
                <w:sz w:val="22"/>
                <w:lang w:eastAsia="ru-RU"/>
              </w:rPr>
            </w:pPr>
            <w:hyperlink r:id="rId26" w:history="1">
              <w:r w:rsidR="000754CF" w:rsidRPr="0050517B">
                <w:rPr>
                  <w:rStyle w:val="a4"/>
                  <w:rFonts w:eastAsia="Times New Roman" w:cs="Times New Roman"/>
                  <w:sz w:val="22"/>
                  <w:lang w:eastAsia="ru-RU"/>
                </w:rPr>
                <w:t>Рэгламент ажыццяўлення адміністрацыйнай працэдуры зацверджаны пастановай Міністэрства прыродных рэсурсаў і аховы навакольнага асяроддзя Рэспублікі Беларусь ад 28 студзеня 2022 г. № 16 "Аб зацвярджэнні рэгламентаў адміністрацыйных працэдур у галіне аховы і выкарыстання аб'ектаў жывёльнага і расліннага свету"</w:t>
              </w:r>
            </w:hyperlink>
          </w:p>
          <w:p w14:paraId="0267E316" w14:textId="77777777" w:rsidR="000754CF" w:rsidRPr="005635C7" w:rsidRDefault="000754CF" w:rsidP="000754CF">
            <w:pPr>
              <w:spacing w:after="135"/>
              <w:rPr>
                <w:rFonts w:eastAsia="Times New Roman" w:cs="Times New Roman"/>
                <w:color w:val="4F4F4F"/>
                <w:sz w:val="22"/>
                <w:lang w:eastAsia="ru-RU"/>
              </w:rPr>
            </w:pPr>
          </w:p>
          <w:p w14:paraId="29CB131D" w14:textId="63E06A6B" w:rsidR="008E6188" w:rsidRPr="005635C7" w:rsidRDefault="008E6188" w:rsidP="000754CF">
            <w:pPr>
              <w:spacing w:after="0"/>
              <w:rPr>
                <w:rFonts w:eastAsia="Times New Roman" w:cs="Times New Roman"/>
                <w:color w:val="4F4F4F"/>
                <w:sz w:val="22"/>
                <w:lang w:eastAsia="ru-RU"/>
              </w:rPr>
            </w:pPr>
          </w:p>
        </w:tc>
      </w:tr>
      <w:tr w:rsidR="008E6188" w:rsidRPr="005635C7" w14:paraId="1A05EC23"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692FCD0"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8</w:t>
            </w:r>
          </w:p>
          <w:p w14:paraId="2FF9B79E" w14:textId="286B7D34" w:rsidR="008E6188" w:rsidRPr="005635C7" w:rsidRDefault="000754CF"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ГАНДАЛЬ, ГРАМАДСКАЕ ХАРЧАВАННЕ, БЫТАВОЕ АБСЛУГОЎВАННЕ НАСЕЛЬНІЦТВА, АБАРОНА ПРАВОЎ СПАЖЫЎЦОЎ, РЭКЛАМНАЯ ДЗЕЙНАСЦЬ І ЗВАРОТ ДРУГАСНЫХ РЭСУРСАЎ</w:t>
            </w:r>
          </w:p>
        </w:tc>
      </w:tr>
      <w:tr w:rsidR="008E6188" w:rsidRPr="005635C7" w14:paraId="4FBF6DC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040B5FB"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8.3.1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D925205" w14:textId="7DBA13B7" w:rsidR="008E6188" w:rsidRPr="005635C7" w:rsidRDefault="000754CF"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Узгадненне маршруту руху і асартыментнага пераліку тавараў аўтамагазіну, у якім мяркуецца раздробны гандаль алкагольнымі напоямі на тэрыторыі сельскай мясцовасці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9B174C4" w14:textId="0779E77D" w:rsidR="000754CF" w:rsidRPr="005635C7" w:rsidRDefault="0050517B" w:rsidP="000754CF">
            <w:pPr>
              <w:spacing w:after="135"/>
              <w:rPr>
                <w:rFonts w:eastAsia="Times New Roman" w:cs="Times New Roman"/>
                <w:color w:val="2F5496" w:themeColor="accent1" w:themeShade="BF"/>
                <w:sz w:val="22"/>
                <w:lang w:eastAsia="ru-RU"/>
              </w:rPr>
            </w:pPr>
            <w:hyperlink r:id="rId27" w:history="1">
              <w:r w:rsidR="000754CF" w:rsidRPr="0050517B">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44F03F76" w14:textId="03800C44" w:rsidR="008E6188" w:rsidRPr="005635C7" w:rsidRDefault="008E6188" w:rsidP="000754CF">
            <w:pPr>
              <w:spacing w:after="135"/>
              <w:rPr>
                <w:rFonts w:eastAsia="Times New Roman" w:cs="Times New Roman"/>
                <w:color w:val="4F4F4F"/>
                <w:sz w:val="22"/>
                <w:lang w:eastAsia="ru-RU"/>
              </w:rPr>
            </w:pPr>
          </w:p>
        </w:tc>
      </w:tr>
      <w:tr w:rsidR="008E6188" w:rsidRPr="005635C7" w14:paraId="482752D8"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DE44CCD"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8.3.2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A6353ED" w14:textId="58EEA5AC" w:rsidR="008E6188" w:rsidRPr="005635C7" w:rsidRDefault="000754CF"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рэжыму працы пасля 23.00 і да 7.00 аб'екта грамадскага харчавання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2F4315E" w14:textId="77760593" w:rsidR="000754CF" w:rsidRPr="005635C7" w:rsidRDefault="004E70D5" w:rsidP="000754CF">
            <w:pPr>
              <w:spacing w:after="0"/>
              <w:rPr>
                <w:rFonts w:eastAsia="Times New Roman" w:cs="Times New Roman"/>
                <w:color w:val="2F5496" w:themeColor="accent1" w:themeShade="BF"/>
                <w:sz w:val="22"/>
                <w:lang w:eastAsia="ru-RU"/>
              </w:rPr>
            </w:pPr>
            <w:hyperlink r:id="rId28" w:history="1">
              <w:r w:rsidR="000754CF" w:rsidRPr="004E70D5">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21 кастрыч</w:t>
              </w:r>
              <w:r w:rsidR="000754CF" w:rsidRPr="004E70D5">
                <w:rPr>
                  <w:rStyle w:val="a4"/>
                  <w:rFonts w:eastAsia="Times New Roman" w:cs="Times New Roman"/>
                  <w:sz w:val="22"/>
                  <w:lang w:eastAsia="ru-RU"/>
                </w:rPr>
                <w:t>н</w:t>
              </w:r>
              <w:r w:rsidR="000754CF" w:rsidRPr="004E70D5">
                <w:rPr>
                  <w:rStyle w:val="a4"/>
                  <w:rFonts w:eastAsia="Times New Roman" w:cs="Times New Roman"/>
                  <w:sz w:val="22"/>
                  <w:lang w:eastAsia="ru-RU"/>
                </w:rPr>
                <w:t xml:space="preserve">іка 2022 г. № 63 </w:t>
              </w:r>
              <w:r w:rsidR="009E1AED" w:rsidRPr="004E70D5">
                <w:rPr>
                  <w:rStyle w:val="a4"/>
                  <w:rFonts w:eastAsia="Times New Roman" w:cs="Times New Roman"/>
                  <w:sz w:val="22"/>
                  <w:lang w:eastAsia="ru-RU"/>
                </w:rPr>
                <w:t>«</w:t>
              </w:r>
              <w:r w:rsidR="000754CF" w:rsidRPr="004E70D5">
                <w:rPr>
                  <w:rStyle w:val="a4"/>
                  <w:rFonts w:eastAsia="Times New Roman" w:cs="Times New Roman"/>
                  <w:sz w:val="22"/>
                  <w:lang w:eastAsia="ru-RU"/>
                </w:rPr>
                <w:t>Аб зацвярджэнні рэгламенту адміністрацыйнай працэдуры»</w:t>
              </w:r>
            </w:hyperlink>
          </w:p>
          <w:p w14:paraId="1C2C91FE" w14:textId="77777777" w:rsidR="000754CF" w:rsidRPr="005635C7" w:rsidRDefault="000754CF" w:rsidP="000754CF">
            <w:pPr>
              <w:spacing w:after="0"/>
              <w:rPr>
                <w:rFonts w:eastAsia="Times New Roman" w:cs="Times New Roman"/>
                <w:color w:val="4F4F4F"/>
                <w:sz w:val="22"/>
                <w:lang w:eastAsia="ru-RU"/>
              </w:rPr>
            </w:pPr>
          </w:p>
          <w:p w14:paraId="42AB7EAC" w14:textId="25AA32A5" w:rsidR="008E6188" w:rsidRPr="005635C7" w:rsidRDefault="008E6188" w:rsidP="000754CF">
            <w:pPr>
              <w:spacing w:after="135"/>
              <w:rPr>
                <w:rFonts w:eastAsia="Times New Roman" w:cs="Times New Roman"/>
                <w:color w:val="4F4F4F"/>
                <w:sz w:val="22"/>
                <w:lang w:eastAsia="ru-RU"/>
              </w:rPr>
            </w:pPr>
          </w:p>
        </w:tc>
      </w:tr>
      <w:tr w:rsidR="008E6188" w:rsidRPr="005635C7" w14:paraId="632F8185"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7A1F173"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8.5.1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AB89F79" w14:textId="19E434FE" w:rsidR="008E6188" w:rsidRPr="005635C7" w:rsidRDefault="009E1AED"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xml:space="preserve">Узгадненне правядзення кірмашу 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w:t>
            </w:r>
            <w:r w:rsidRPr="005635C7">
              <w:rPr>
                <w:rFonts w:eastAsia="Times New Roman" w:cs="Times New Roman"/>
                <w:color w:val="4F4F4F"/>
                <w:sz w:val="22"/>
                <w:lang w:eastAsia="ru-RU"/>
              </w:rPr>
              <w:lastRenderedPageBreak/>
              <w:t>у галіне гандлю і грамадскага харчавання»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4176691" w14:textId="79B20092" w:rsidR="009E1AED" w:rsidRPr="005635C7" w:rsidRDefault="004E70D5" w:rsidP="009E1AED">
            <w:pPr>
              <w:spacing w:after="0"/>
              <w:rPr>
                <w:rFonts w:eastAsia="Times New Roman" w:cs="Times New Roman"/>
                <w:color w:val="2F5496" w:themeColor="accent1" w:themeShade="BF"/>
                <w:sz w:val="22"/>
                <w:lang w:eastAsia="ru-RU"/>
              </w:rPr>
            </w:pPr>
            <w:hyperlink r:id="rId29" w:history="1">
              <w:r w:rsidR="009E1AED" w:rsidRPr="004E70D5">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6D4A5FBB" w14:textId="77777777" w:rsidR="009E1AED" w:rsidRPr="005635C7" w:rsidRDefault="009E1AED" w:rsidP="009E1AED">
            <w:pPr>
              <w:spacing w:after="0"/>
              <w:rPr>
                <w:rFonts w:eastAsia="Times New Roman" w:cs="Times New Roman"/>
                <w:color w:val="4F4F4F"/>
                <w:sz w:val="22"/>
                <w:lang w:eastAsia="ru-RU"/>
              </w:rPr>
            </w:pPr>
          </w:p>
          <w:p w14:paraId="67CA9E80" w14:textId="1B9F4133" w:rsidR="008E6188" w:rsidRPr="005635C7" w:rsidRDefault="008E6188" w:rsidP="009E1AED">
            <w:pPr>
              <w:spacing w:after="0"/>
              <w:rPr>
                <w:rFonts w:eastAsia="Times New Roman" w:cs="Times New Roman"/>
                <w:color w:val="4F4F4F"/>
                <w:sz w:val="22"/>
                <w:lang w:eastAsia="ru-RU"/>
              </w:rPr>
            </w:pPr>
          </w:p>
        </w:tc>
      </w:tr>
      <w:tr w:rsidR="008E6188" w:rsidRPr="005635C7" w14:paraId="01B1E79A"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088B02C"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8.6.1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6DB4E32" w14:textId="79BB1536" w:rsidR="008E6188" w:rsidRPr="005635C7" w:rsidRDefault="009E1AED"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схемы рынку, у тым ліку з дзяржаўнай ветэрынарнай службай, на размяшчэнне зооботанического рынку, рынку, на якім ажыццяўляецца продаж харчовых тавараў, у тым ліку сельскагаспадарчай прадукцыі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1557D0D" w14:textId="7DF40952" w:rsidR="009E1AED" w:rsidRPr="005635C7" w:rsidRDefault="004E70D5" w:rsidP="009E1AED">
            <w:pPr>
              <w:spacing w:after="135"/>
              <w:rPr>
                <w:rFonts w:eastAsia="Times New Roman" w:cs="Times New Roman"/>
                <w:color w:val="2F5496" w:themeColor="accent1" w:themeShade="BF"/>
                <w:sz w:val="22"/>
                <w:lang w:eastAsia="ru-RU"/>
              </w:rPr>
            </w:pPr>
            <w:hyperlink r:id="rId30" w:history="1">
              <w:r w:rsidR="009E1AED" w:rsidRPr="004E70D5">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6EA9C32F" w14:textId="651A4B44" w:rsidR="008E6188" w:rsidRPr="005635C7" w:rsidRDefault="008E6188" w:rsidP="009E1AED">
            <w:pPr>
              <w:spacing w:after="135"/>
              <w:rPr>
                <w:rFonts w:eastAsia="Times New Roman" w:cs="Times New Roman"/>
                <w:color w:val="4F4F4F"/>
                <w:sz w:val="22"/>
                <w:lang w:eastAsia="ru-RU"/>
              </w:rPr>
            </w:pPr>
          </w:p>
        </w:tc>
      </w:tr>
      <w:tr w:rsidR="008E6188" w:rsidRPr="005635C7" w14:paraId="4487CE5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10EA66F"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8.8.1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13BF9A" w14:textId="2105AD31" w:rsidR="008E6188" w:rsidRPr="005635C7" w:rsidRDefault="009E1AED"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рэжыму працы пасля 23.00 і да 7.00 рознічнага гандлёвага аб'екта</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D1AE146" w14:textId="3EE72CE6" w:rsidR="009E1AED" w:rsidRPr="005635C7" w:rsidRDefault="004E70D5" w:rsidP="009E1AED">
            <w:pPr>
              <w:spacing w:after="135"/>
              <w:rPr>
                <w:rFonts w:eastAsia="Times New Roman" w:cs="Times New Roman"/>
                <w:color w:val="2F5496" w:themeColor="accent1" w:themeShade="BF"/>
                <w:sz w:val="22"/>
                <w:lang w:eastAsia="ru-RU"/>
              </w:rPr>
            </w:pPr>
            <w:hyperlink r:id="rId31" w:history="1">
              <w:r w:rsidR="009E1AED" w:rsidRPr="004E70D5">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099F6F91" w14:textId="6D12C183" w:rsidR="008E6188" w:rsidRPr="005635C7" w:rsidRDefault="008E6188" w:rsidP="009E1AED">
            <w:pPr>
              <w:spacing w:after="0"/>
              <w:rPr>
                <w:rFonts w:eastAsia="Times New Roman" w:cs="Times New Roman"/>
                <w:color w:val="4F4F4F"/>
                <w:sz w:val="22"/>
                <w:lang w:eastAsia="ru-RU"/>
              </w:rPr>
            </w:pPr>
          </w:p>
        </w:tc>
      </w:tr>
      <w:tr w:rsidR="008E6188" w:rsidRPr="005635C7" w14:paraId="76B269A4"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903B015"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8.8.2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D86CC41" w14:textId="22DD0821" w:rsidR="008E6188" w:rsidRPr="005635C7" w:rsidRDefault="009E1AED"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рэжыму працы пасля 23.00 і да 7.00 аб'екта грамадскага харчавання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DDB821B" w14:textId="6D1427F0" w:rsidR="009E1AED" w:rsidRPr="005635C7" w:rsidRDefault="004E70D5" w:rsidP="009E1AED">
            <w:pPr>
              <w:spacing w:after="135"/>
              <w:rPr>
                <w:rFonts w:eastAsia="Times New Roman" w:cs="Times New Roman"/>
                <w:color w:val="2F5496" w:themeColor="accent1" w:themeShade="BF"/>
                <w:sz w:val="22"/>
                <w:lang w:eastAsia="ru-RU"/>
              </w:rPr>
            </w:pPr>
            <w:hyperlink r:id="rId32" w:history="1">
              <w:r w:rsidR="009E1AED" w:rsidRPr="004E70D5">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20D3C17C" w14:textId="4C2EF3AE" w:rsidR="008E6188" w:rsidRPr="005635C7" w:rsidRDefault="008E6188" w:rsidP="009E1AED">
            <w:pPr>
              <w:spacing w:after="0"/>
              <w:rPr>
                <w:rFonts w:eastAsia="Times New Roman" w:cs="Times New Roman"/>
                <w:color w:val="4F4F4F"/>
                <w:sz w:val="22"/>
                <w:lang w:eastAsia="ru-RU"/>
              </w:rPr>
            </w:pPr>
          </w:p>
        </w:tc>
      </w:tr>
      <w:tr w:rsidR="008E6188" w:rsidRPr="005635C7" w14:paraId="5B6B0A1D"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58BB03D"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8.8.3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F4F125" w14:textId="4298BC19" w:rsidR="008E6188" w:rsidRPr="005635C7" w:rsidRDefault="009E1AED"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рэжыму працы пасля 23.00 і да 7.00 гандлёвага цэнтра</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AC65420" w14:textId="3ABC7E46" w:rsidR="009E1AED" w:rsidRPr="005635C7" w:rsidRDefault="005A6D88" w:rsidP="009E1AED">
            <w:pPr>
              <w:spacing w:after="135"/>
              <w:rPr>
                <w:rFonts w:eastAsia="Times New Roman" w:cs="Times New Roman"/>
                <w:color w:val="2F5496" w:themeColor="accent1" w:themeShade="BF"/>
                <w:sz w:val="22"/>
                <w:lang w:eastAsia="ru-RU"/>
              </w:rPr>
            </w:pPr>
            <w:hyperlink r:id="rId33" w:history="1">
              <w:r w:rsidR="009E1AED" w:rsidRPr="005A6D88">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2D66CA48" w14:textId="3CE2FB0F" w:rsidR="008E6188" w:rsidRPr="005635C7" w:rsidRDefault="008E6188" w:rsidP="005A6D88">
            <w:pPr>
              <w:spacing w:after="135"/>
              <w:rPr>
                <w:rFonts w:eastAsia="Times New Roman" w:cs="Times New Roman"/>
                <w:color w:val="4F4F4F"/>
                <w:sz w:val="22"/>
                <w:lang w:eastAsia="ru-RU"/>
              </w:rPr>
            </w:pPr>
          </w:p>
        </w:tc>
      </w:tr>
      <w:tr w:rsidR="008E6188" w:rsidRPr="005635C7" w14:paraId="782225E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46FF232"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8.8.4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5AB4513" w14:textId="55B47D5C"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У</w:t>
            </w:r>
            <w:r w:rsidR="00113121" w:rsidRPr="005635C7">
              <w:rPr>
                <w:rFonts w:eastAsia="Times New Roman" w:cs="Times New Roman"/>
                <w:color w:val="4F4F4F"/>
                <w:sz w:val="22"/>
                <w:lang w:eastAsia="ru-RU"/>
              </w:rPr>
              <w:t>згадненне рэжыму працы пасля 23.00 і да 7.00 рынку</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D3F04E9" w14:textId="32AB0818" w:rsidR="00113121" w:rsidRPr="005635C7" w:rsidRDefault="005A6D88" w:rsidP="00113121">
            <w:pPr>
              <w:spacing w:after="135"/>
              <w:rPr>
                <w:rFonts w:eastAsia="Times New Roman" w:cs="Times New Roman"/>
                <w:color w:val="2F5496" w:themeColor="accent1" w:themeShade="BF"/>
                <w:sz w:val="22"/>
                <w:lang w:eastAsia="ru-RU"/>
              </w:rPr>
            </w:pPr>
            <w:hyperlink r:id="rId34" w:history="1">
              <w:r w:rsidR="00113121" w:rsidRPr="005A6D88">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660C122D" w14:textId="3463B304" w:rsidR="008E6188" w:rsidRPr="005635C7" w:rsidRDefault="008E6188" w:rsidP="00113121">
            <w:pPr>
              <w:spacing w:after="0"/>
              <w:rPr>
                <w:rFonts w:eastAsia="Times New Roman" w:cs="Times New Roman"/>
                <w:color w:val="4F4F4F"/>
                <w:sz w:val="22"/>
                <w:lang w:eastAsia="ru-RU"/>
              </w:rPr>
            </w:pPr>
          </w:p>
        </w:tc>
      </w:tr>
      <w:tr w:rsidR="008E6188" w:rsidRPr="005635C7" w14:paraId="36A9ECD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11616A4"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8.8.5</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76F8318" w14:textId="68B6111C" w:rsidR="008E6188" w:rsidRPr="005635C7" w:rsidRDefault="00113121"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Узгадненне рэжыму працы пасля 23.00 і да 7.00 аб'екта бытавога абслугоўвання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519127F" w14:textId="765CCD9D" w:rsidR="00113121" w:rsidRPr="005635C7" w:rsidRDefault="005A6D88" w:rsidP="00113121">
            <w:pPr>
              <w:spacing w:after="135"/>
              <w:rPr>
                <w:rFonts w:eastAsia="Times New Roman" w:cs="Times New Roman"/>
                <w:color w:val="2F5496" w:themeColor="accent1" w:themeShade="BF"/>
                <w:sz w:val="22"/>
                <w:lang w:eastAsia="ru-RU"/>
              </w:rPr>
            </w:pPr>
            <w:hyperlink r:id="rId35" w:history="1">
              <w:r w:rsidR="00113121" w:rsidRPr="005A6D88">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195D9856" w14:textId="068B7DAE" w:rsidR="008E6188" w:rsidRPr="005635C7" w:rsidRDefault="008E6188" w:rsidP="00113121">
            <w:pPr>
              <w:spacing w:after="0"/>
              <w:rPr>
                <w:rFonts w:eastAsia="Times New Roman" w:cs="Times New Roman"/>
                <w:color w:val="4F4F4F"/>
                <w:sz w:val="22"/>
                <w:lang w:eastAsia="ru-RU"/>
              </w:rPr>
            </w:pPr>
          </w:p>
        </w:tc>
      </w:tr>
      <w:tr w:rsidR="008E6188" w:rsidRPr="005635C7" w14:paraId="160485B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FEFC687"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8.9.1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C9FFB64" w14:textId="3263D0F6" w:rsidR="008E6188" w:rsidRPr="005635C7" w:rsidRDefault="00113121"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Уключэнне звестак аб суб'ектах гандлю, суб'ектах грамадскага харчавання, гандлёвых аб'ектах, аб'ектах грамадскага харчавання, гандлёвых цэнтрах, рынках, інтэрнэт-крамах, формах гандлю, якія ажыццяўляюцца без выкарыстання гандлёвых аб'ектаў, у Гандлёвы рэестр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493BCE5" w14:textId="1ECFD543" w:rsidR="00113121" w:rsidRPr="005635C7" w:rsidRDefault="005A6D88" w:rsidP="00113121">
            <w:pPr>
              <w:spacing w:after="135"/>
              <w:rPr>
                <w:rFonts w:eastAsia="Times New Roman" w:cs="Times New Roman"/>
                <w:color w:val="2F5496" w:themeColor="accent1" w:themeShade="BF"/>
                <w:sz w:val="22"/>
                <w:lang w:eastAsia="ru-RU"/>
              </w:rPr>
            </w:pPr>
            <w:hyperlink r:id="rId36" w:history="1">
              <w:r w:rsidR="00113121" w:rsidRPr="005A6D88">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6EB44D40" w14:textId="6E2DF1BD" w:rsidR="008E6188" w:rsidRPr="005635C7" w:rsidRDefault="008E6188" w:rsidP="00113121">
            <w:pPr>
              <w:spacing w:after="0"/>
              <w:rPr>
                <w:rFonts w:eastAsia="Times New Roman" w:cs="Times New Roman"/>
                <w:color w:val="4F4F4F"/>
                <w:sz w:val="22"/>
                <w:lang w:eastAsia="ru-RU"/>
              </w:rPr>
            </w:pPr>
          </w:p>
        </w:tc>
      </w:tr>
      <w:tr w:rsidR="008E6188" w:rsidRPr="005635C7" w14:paraId="4B6660B8"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68B764E"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8.9.2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F467596" w14:textId="48D10061" w:rsidR="008E6188" w:rsidRPr="005635C7" w:rsidRDefault="0087433E"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Уключэнне звестак аб суб'ектах, якія аказваюць бытавыя паслугі, аб'ектах бытавога абслугоўвання ў рэестр бытавых паслуг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8BE17F1" w14:textId="4526B618" w:rsidR="008E6188" w:rsidRPr="00607B50" w:rsidRDefault="005A6D88" w:rsidP="008E6188">
            <w:pPr>
              <w:spacing w:after="0"/>
              <w:rPr>
                <w:rFonts w:eastAsia="Times New Roman" w:cs="Times New Roman"/>
                <w:color w:val="2F5496" w:themeColor="accent1" w:themeShade="BF"/>
                <w:sz w:val="22"/>
                <w:lang w:eastAsia="ru-RU"/>
              </w:rPr>
            </w:pPr>
            <w:hyperlink r:id="rId37" w:anchor="Заг_Утв_2" w:history="1">
              <w:r w:rsidR="00607B50" w:rsidRPr="005A6D88">
                <w:rPr>
                  <w:rStyle w:val="a4"/>
                  <w:rFonts w:eastAsia="Times New Roman" w:cs="Times New Roman"/>
                  <w:sz w:val="22"/>
                  <w:lang w:eastAsia="ru-RU"/>
                </w:rPr>
                <w:t>П</w:t>
              </w:r>
              <w:r w:rsidR="0087433E" w:rsidRPr="005A6D88">
                <w:rPr>
                  <w:rStyle w:val="a4"/>
                  <w:rFonts w:eastAsia="Times New Roman" w:cs="Times New Roman"/>
                  <w:sz w:val="22"/>
                  <w:lang w:eastAsia="ru-RU"/>
                </w:rPr>
                <w:t>астанова Міністэрства антыманапольнага рэгулявання і гандлю Рэспублікі Беларусь 14 студзеня 2022 г. № 6 "Аб зацвярджэнні рэгламентаў адміністрацыйных працэдур у галіне бытавога абслугоўвання"</w:t>
              </w:r>
            </w:hyperlink>
          </w:p>
          <w:p w14:paraId="4A0A8332" w14:textId="77777777" w:rsidR="00607B50" w:rsidRDefault="00607B50" w:rsidP="008E6188">
            <w:pPr>
              <w:spacing w:after="0"/>
              <w:rPr>
                <w:rFonts w:eastAsia="Times New Roman" w:cs="Times New Roman"/>
                <w:color w:val="4F4F4F"/>
                <w:sz w:val="22"/>
                <w:lang w:eastAsia="ru-RU"/>
              </w:rPr>
            </w:pPr>
          </w:p>
          <w:p w14:paraId="64D49BB5" w14:textId="68C80E42" w:rsidR="00607B50" w:rsidRPr="005635C7" w:rsidRDefault="00607B50" w:rsidP="008E6188">
            <w:pPr>
              <w:spacing w:after="0"/>
              <w:rPr>
                <w:rFonts w:eastAsia="Times New Roman" w:cs="Times New Roman"/>
                <w:color w:val="4F4F4F"/>
                <w:sz w:val="22"/>
                <w:lang w:eastAsia="ru-RU"/>
              </w:rPr>
            </w:pPr>
          </w:p>
        </w:tc>
      </w:tr>
      <w:tr w:rsidR="008E6188" w:rsidRPr="005635C7" w14:paraId="484CF199"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1995740"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8.9.3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2B4F502" w14:textId="31B1A79F" w:rsidR="008E6188" w:rsidRPr="005635C7" w:rsidRDefault="0087433E"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Унясенне змянення ў звесткі, уключаныя ў гандлёвы рэестр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2D02FC9" w14:textId="1924E873" w:rsidR="0087433E" w:rsidRPr="005635C7" w:rsidRDefault="005A6D88" w:rsidP="0087433E">
            <w:pPr>
              <w:spacing w:after="135"/>
              <w:rPr>
                <w:rFonts w:eastAsia="Times New Roman" w:cs="Times New Roman"/>
                <w:color w:val="2F5496" w:themeColor="accent1" w:themeShade="BF"/>
                <w:sz w:val="22"/>
                <w:lang w:eastAsia="ru-RU"/>
              </w:rPr>
            </w:pPr>
            <w:hyperlink r:id="rId38" w:history="1">
              <w:r w:rsidR="0087433E" w:rsidRPr="005A6D88">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4B599F9C" w14:textId="40FD5B88" w:rsidR="008E6188" w:rsidRPr="005635C7" w:rsidRDefault="008E6188" w:rsidP="0087433E">
            <w:pPr>
              <w:spacing w:after="0"/>
              <w:rPr>
                <w:rFonts w:eastAsia="Times New Roman" w:cs="Times New Roman"/>
                <w:color w:val="4F4F4F"/>
                <w:sz w:val="22"/>
                <w:lang w:eastAsia="ru-RU"/>
              </w:rPr>
            </w:pPr>
          </w:p>
        </w:tc>
      </w:tr>
      <w:tr w:rsidR="008E6188" w:rsidRPr="005635C7" w14:paraId="71554D28"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DD50D3"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8.9.4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7728B1E" w14:textId="5B825644" w:rsidR="008E6188" w:rsidRPr="005635C7" w:rsidRDefault="0087433E"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Унясенне змянення ў звесткі, уключаныя ў рэестр бытавых паслуг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5B7B794" w14:textId="44B9EE9C" w:rsidR="008E6188" w:rsidRPr="00607B50" w:rsidRDefault="005A6D88" w:rsidP="008E6188">
            <w:pPr>
              <w:spacing w:after="0"/>
              <w:rPr>
                <w:rFonts w:eastAsia="Times New Roman" w:cs="Times New Roman"/>
                <w:color w:val="2F5496" w:themeColor="accent1" w:themeShade="BF"/>
                <w:sz w:val="22"/>
                <w:lang w:eastAsia="ru-RU"/>
              </w:rPr>
            </w:pPr>
            <w:hyperlink r:id="rId39" w:history="1">
              <w:r w:rsidR="00607B50" w:rsidRPr="005A6D88">
                <w:rPr>
                  <w:rStyle w:val="a4"/>
                  <w:rFonts w:eastAsia="Times New Roman" w:cs="Times New Roman"/>
                  <w:sz w:val="22"/>
                  <w:lang w:eastAsia="ru-RU"/>
                </w:rPr>
                <w:t>П</w:t>
              </w:r>
              <w:r w:rsidR="0087433E" w:rsidRPr="005A6D88">
                <w:rPr>
                  <w:rStyle w:val="a4"/>
                  <w:rFonts w:eastAsia="Times New Roman" w:cs="Times New Roman"/>
                  <w:sz w:val="22"/>
                  <w:lang w:eastAsia="ru-RU"/>
                </w:rPr>
                <w:t>астанова Міністэрства антыманапольнага рэгулявання і гандлю Рэспублікі Беларусь 14 студзеня 2022 г. № 6 "Аб зацвярджэнні рэгламентаў адміністрацыйных працэдур у галіне бытавога абслугоўвання"</w:t>
              </w:r>
            </w:hyperlink>
          </w:p>
          <w:p w14:paraId="24C52903" w14:textId="77777777" w:rsidR="00607B50" w:rsidRDefault="00607B50" w:rsidP="008E6188">
            <w:pPr>
              <w:spacing w:after="0"/>
              <w:rPr>
                <w:rFonts w:eastAsia="Times New Roman" w:cs="Times New Roman"/>
                <w:color w:val="4F4F4F"/>
                <w:sz w:val="22"/>
                <w:lang w:eastAsia="ru-RU"/>
              </w:rPr>
            </w:pPr>
          </w:p>
          <w:p w14:paraId="3D2937FA" w14:textId="3A0E364C" w:rsidR="00607B50" w:rsidRPr="005635C7" w:rsidRDefault="00607B50" w:rsidP="008E6188">
            <w:pPr>
              <w:spacing w:after="0"/>
              <w:rPr>
                <w:rFonts w:eastAsia="Times New Roman" w:cs="Times New Roman"/>
                <w:color w:val="4F4F4F"/>
                <w:sz w:val="22"/>
                <w:lang w:eastAsia="ru-RU"/>
              </w:rPr>
            </w:pPr>
          </w:p>
        </w:tc>
      </w:tr>
      <w:tr w:rsidR="008E6188" w:rsidRPr="005635C7" w14:paraId="5F9D60E3"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07DE17A"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8.9.5</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83FFF88" w14:textId="743DB3DA"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В</w:t>
            </w:r>
            <w:r w:rsidR="006145D2" w:rsidRPr="005635C7">
              <w:rPr>
                <w:rFonts w:eastAsia="Times New Roman" w:cs="Times New Roman"/>
                <w:color w:val="4F4F4F"/>
                <w:sz w:val="22"/>
                <w:lang w:eastAsia="ru-RU"/>
              </w:rPr>
              <w:t>ыключэнне звестак з гандлёвага рэестра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C9B83D4" w14:textId="29821A49" w:rsidR="006145D2" w:rsidRPr="005635C7" w:rsidRDefault="003071B2" w:rsidP="006145D2">
            <w:pPr>
              <w:spacing w:after="135"/>
              <w:rPr>
                <w:rFonts w:eastAsia="Times New Roman" w:cs="Times New Roman"/>
                <w:color w:val="2F5496" w:themeColor="accent1" w:themeShade="BF"/>
                <w:sz w:val="22"/>
                <w:lang w:eastAsia="ru-RU"/>
              </w:rPr>
            </w:pPr>
            <w:hyperlink r:id="rId40" w:history="1">
              <w:r w:rsidR="006145D2" w:rsidRPr="003071B2">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7B2899B3" w14:textId="4E675101" w:rsidR="008E6188" w:rsidRPr="005635C7" w:rsidRDefault="008E6188" w:rsidP="003071B2">
            <w:pPr>
              <w:spacing w:after="135"/>
              <w:rPr>
                <w:rFonts w:eastAsia="Times New Roman" w:cs="Times New Roman"/>
                <w:color w:val="4F4F4F"/>
                <w:sz w:val="22"/>
                <w:lang w:eastAsia="ru-RU"/>
              </w:rPr>
            </w:pPr>
          </w:p>
        </w:tc>
      </w:tr>
      <w:tr w:rsidR="008E6188" w:rsidRPr="005635C7" w14:paraId="1D36022A"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39ABDDB"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8.9.6</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27248C8" w14:textId="341A76AB" w:rsidR="008E6188" w:rsidRPr="005635C7" w:rsidRDefault="00607B50" w:rsidP="008E6188">
            <w:pPr>
              <w:spacing w:after="0"/>
              <w:rPr>
                <w:rFonts w:eastAsia="Times New Roman" w:cs="Times New Roman"/>
                <w:color w:val="4F4F4F"/>
                <w:sz w:val="22"/>
                <w:lang w:eastAsia="ru-RU"/>
              </w:rPr>
            </w:pPr>
            <w:r>
              <w:rPr>
                <w:rFonts w:eastAsia="Times New Roman" w:cs="Times New Roman"/>
                <w:color w:val="4F4F4F"/>
                <w:sz w:val="22"/>
                <w:lang w:eastAsia="ru-RU"/>
              </w:rPr>
              <w:t>В</w:t>
            </w:r>
            <w:r w:rsidR="006145D2" w:rsidRPr="005635C7">
              <w:rPr>
                <w:rFonts w:eastAsia="Times New Roman" w:cs="Times New Roman"/>
                <w:color w:val="4F4F4F"/>
                <w:sz w:val="22"/>
                <w:lang w:eastAsia="ru-RU"/>
              </w:rPr>
              <w:t>ыключэнне звестак з рэестра бытавых паслуг Рэспублікі Беларусь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1239F6D" w14:textId="024DB336" w:rsidR="008E6188" w:rsidRPr="00607B50" w:rsidRDefault="003071B2" w:rsidP="008E6188">
            <w:pPr>
              <w:spacing w:after="135"/>
              <w:rPr>
                <w:rFonts w:eastAsia="Times New Roman" w:cs="Times New Roman"/>
                <w:color w:val="2F5496" w:themeColor="accent1" w:themeShade="BF"/>
                <w:sz w:val="22"/>
                <w:lang w:eastAsia="ru-RU"/>
              </w:rPr>
            </w:pPr>
            <w:hyperlink r:id="rId41" w:anchor="Заг_Утв_4" w:history="1">
              <w:r w:rsidR="006145D2" w:rsidRPr="003071B2">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Беларусь14 студзеня 2022 г. № 6 "Аб зацвярджэнні рэгламентаў адміністрацыйных працэдур у галіне бытавога абслугоўвання"</w:t>
              </w:r>
            </w:hyperlink>
          </w:p>
          <w:p w14:paraId="2B6001E9" w14:textId="006D5CA4" w:rsidR="00607B50" w:rsidRPr="005635C7" w:rsidRDefault="00607B50" w:rsidP="00607B50">
            <w:pPr>
              <w:spacing w:after="135"/>
              <w:rPr>
                <w:rFonts w:eastAsia="Times New Roman" w:cs="Times New Roman"/>
                <w:color w:val="4F4F4F"/>
                <w:sz w:val="22"/>
                <w:lang w:eastAsia="ru-RU"/>
              </w:rPr>
            </w:pPr>
          </w:p>
        </w:tc>
      </w:tr>
      <w:tr w:rsidR="008E6188" w:rsidRPr="005635C7" w14:paraId="3EDB4CCB"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BFDD9C7"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8.12.1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B6638ED" w14:textId="1BA2C60C" w:rsidR="006145D2" w:rsidRPr="005635C7" w:rsidRDefault="006145D2" w:rsidP="006145D2">
            <w:pPr>
              <w:rPr>
                <w:rFonts w:eastAsia="Times New Roman" w:cs="Times New Roman"/>
                <w:color w:val="4F4F4F"/>
                <w:sz w:val="22"/>
                <w:lang w:eastAsia="ru-RU"/>
              </w:rPr>
            </w:pPr>
            <w:r w:rsidRPr="005635C7">
              <w:rPr>
                <w:rFonts w:eastAsia="Times New Roman" w:cs="Times New Roman"/>
                <w:color w:val="4F4F4F"/>
                <w:sz w:val="22"/>
                <w:lang w:eastAsia="ru-RU"/>
              </w:rPr>
              <w:t xml:space="preserve">Атрыманне спецыяльнага дазволу (ліцэнзіі) на рознічны гандаль </w:t>
            </w:r>
            <w:r w:rsidRPr="005635C7">
              <w:rPr>
                <w:rFonts w:eastAsia="Times New Roman" w:cs="Times New Roman"/>
                <w:color w:val="4F4F4F"/>
                <w:sz w:val="22"/>
                <w:lang w:eastAsia="ru-RU"/>
              </w:rPr>
              <w:lastRenderedPageBreak/>
              <w:t>алкагольнымі напоямі і (або) тытунёвымі вырабамі</w:t>
            </w:r>
          </w:p>
          <w:p w14:paraId="14987CF0" w14:textId="1208EC84" w:rsidR="008E6188" w:rsidRPr="005635C7" w:rsidRDefault="008E6188" w:rsidP="008E6188">
            <w:pPr>
              <w:spacing w:after="135"/>
              <w:rPr>
                <w:rFonts w:eastAsia="Times New Roman" w:cs="Times New Roman"/>
                <w:color w:val="4F4F4F"/>
                <w:sz w:val="22"/>
                <w:lang w:eastAsia="ru-RU"/>
              </w:rPr>
            </w:pP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04AEE0E" w14:textId="3F3C8D0E" w:rsidR="006145D2" w:rsidRPr="005635C7" w:rsidRDefault="003071B2" w:rsidP="006145D2">
            <w:pPr>
              <w:spacing w:after="135"/>
              <w:rPr>
                <w:rFonts w:eastAsia="Times New Roman" w:cs="Times New Roman"/>
                <w:color w:val="2F5496" w:themeColor="accent1" w:themeShade="BF"/>
                <w:sz w:val="22"/>
                <w:lang w:eastAsia="ru-RU"/>
              </w:rPr>
            </w:pPr>
            <w:hyperlink r:id="rId42" w:history="1">
              <w:r w:rsidR="006145D2" w:rsidRPr="003071B2">
                <w:rPr>
                  <w:rStyle w:val="a4"/>
                  <w:rFonts w:eastAsia="Times New Roman" w:cs="Times New Roman"/>
                  <w:sz w:val="22"/>
                  <w:lang w:eastAsia="ru-RU"/>
                </w:rPr>
                <w:t xml:space="preserve">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w:t>
              </w:r>
              <w:r w:rsidR="006145D2" w:rsidRPr="003071B2">
                <w:rPr>
                  <w:rStyle w:val="a4"/>
                  <w:rFonts w:eastAsia="Times New Roman" w:cs="Times New Roman"/>
                  <w:sz w:val="22"/>
                  <w:lang w:eastAsia="ru-RU"/>
                </w:rPr>
                <w:lastRenderedPageBreak/>
                <w:t>№ 5 " Аб зацвярджэнні рэгламентаў адміністрацыйных працэдур у галіне гандлю і грамадскага харчавання»</w:t>
              </w:r>
            </w:hyperlink>
          </w:p>
          <w:p w14:paraId="305EC5E9" w14:textId="253349E2" w:rsidR="008E6188" w:rsidRPr="005635C7" w:rsidRDefault="008E6188" w:rsidP="006145D2">
            <w:pPr>
              <w:spacing w:after="135"/>
              <w:rPr>
                <w:rFonts w:eastAsia="Times New Roman" w:cs="Times New Roman"/>
                <w:color w:val="4F4F4F"/>
                <w:sz w:val="22"/>
                <w:lang w:eastAsia="ru-RU"/>
              </w:rPr>
            </w:pPr>
          </w:p>
        </w:tc>
      </w:tr>
      <w:tr w:rsidR="008E6188" w:rsidRPr="005635C7" w14:paraId="5769418B"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E1DD6B8"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lastRenderedPageBreak/>
              <w:t>8.12.2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9C33BEA" w14:textId="79356225" w:rsidR="008E6188" w:rsidRPr="005635C7" w:rsidRDefault="006145D2"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Ўнясенне змены ў спецыяльны дазвол (ліцэнзію) на раздробны гандаль алкагольнымі напоямі і (або) тытунёвымі вырабамі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38170A6" w14:textId="68FBE2F3" w:rsidR="00D2101E" w:rsidRPr="005635C7" w:rsidRDefault="003071B2" w:rsidP="00D2101E">
            <w:pPr>
              <w:spacing w:after="135"/>
              <w:rPr>
                <w:rFonts w:eastAsia="Times New Roman" w:cs="Times New Roman"/>
                <w:color w:val="2F5496" w:themeColor="accent1" w:themeShade="BF"/>
                <w:sz w:val="22"/>
                <w:lang w:eastAsia="ru-RU"/>
              </w:rPr>
            </w:pPr>
            <w:hyperlink r:id="rId43" w:history="1">
              <w:r w:rsidR="00D2101E" w:rsidRPr="003071B2">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12 студзеня 2022 г. № 5 " Аб зацвярджэнні рэгламентаў адміністрацыйных працэдур у галіне гандлю і грамадскага харчавання»</w:t>
              </w:r>
            </w:hyperlink>
          </w:p>
          <w:p w14:paraId="3D6B4600" w14:textId="330F190A" w:rsidR="008E6188" w:rsidRPr="005635C7" w:rsidRDefault="008E6188" w:rsidP="00D2101E">
            <w:pPr>
              <w:spacing w:after="135"/>
              <w:rPr>
                <w:rFonts w:eastAsia="Times New Roman" w:cs="Times New Roman"/>
                <w:color w:val="4F4F4F"/>
                <w:sz w:val="22"/>
                <w:lang w:eastAsia="ru-RU"/>
              </w:rPr>
            </w:pPr>
          </w:p>
        </w:tc>
      </w:tr>
      <w:tr w:rsidR="008E6188" w:rsidRPr="005635C7" w14:paraId="3ACBAB1A"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C045FA3"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8.12.4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ED5F0DE" w14:textId="43F06AD1" w:rsidR="008E6188" w:rsidRPr="005635C7" w:rsidRDefault="00D2101E"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Спыненне дзеяння спецыяльна га дазволу (ліцэнзіі) на рознічны гандаль алкагольнымі напоямі і (або) тытунёвымі вырабамі на падставе паведамлення ліцэнзіята аб спыненні ажыццяўлення ліцэнзуемага віду дзейнасці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1873C7C" w14:textId="0E532037" w:rsidR="008E6188" w:rsidRPr="00E77F01" w:rsidRDefault="003071B2" w:rsidP="008E6188">
            <w:pPr>
              <w:spacing w:after="135"/>
              <w:rPr>
                <w:rFonts w:eastAsia="Times New Roman" w:cs="Times New Roman"/>
                <w:color w:val="2F5496" w:themeColor="accent1" w:themeShade="BF"/>
                <w:sz w:val="22"/>
                <w:lang w:eastAsia="ru-RU"/>
              </w:rPr>
            </w:pPr>
            <w:hyperlink r:id="rId44" w:history="1">
              <w:r w:rsidR="00D2101E" w:rsidRPr="003071B2">
                <w:rPr>
                  <w:rStyle w:val="a4"/>
                  <w:rFonts w:eastAsia="Times New Roman" w:cs="Times New Roman"/>
                  <w:sz w:val="22"/>
                  <w:lang w:eastAsia="ru-RU"/>
                </w:rPr>
                <w:t>Пастанова Міністэрства антыманапольнага рэгулявання і гандлю Рэспублікі Беларусь ад 12.01.2022 № 5</w:t>
              </w:r>
            </w:hyperlink>
          </w:p>
          <w:p w14:paraId="008649D9" w14:textId="20C3D740" w:rsidR="00E77F01" w:rsidRPr="005635C7" w:rsidRDefault="00E77F01" w:rsidP="003071B2">
            <w:pPr>
              <w:spacing w:after="135"/>
              <w:rPr>
                <w:rFonts w:eastAsia="Times New Roman" w:cs="Times New Roman"/>
                <w:color w:val="4F4F4F"/>
                <w:sz w:val="22"/>
                <w:lang w:eastAsia="ru-RU"/>
              </w:rPr>
            </w:pPr>
          </w:p>
        </w:tc>
      </w:tr>
      <w:tr w:rsidR="008E6188" w:rsidRPr="005635C7" w14:paraId="653CA7E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26FD0CD"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8.13.1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6AA0AF0" w14:textId="1DF5A1EC" w:rsidR="008E6188" w:rsidRPr="005635C7" w:rsidRDefault="00D2101E"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Атрыманне дазволу на размяшчэнне сродкі вонкавай рэкламы</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4B7EA9A" w14:textId="58736A8B" w:rsidR="00D2101E" w:rsidRPr="005635C7" w:rsidRDefault="003071B2" w:rsidP="00D2101E">
            <w:pPr>
              <w:spacing w:after="135"/>
              <w:rPr>
                <w:rFonts w:eastAsia="Times New Roman" w:cs="Times New Roman"/>
                <w:color w:val="2F5496" w:themeColor="accent1" w:themeShade="BF"/>
                <w:sz w:val="22"/>
                <w:lang w:eastAsia="ru-RU"/>
              </w:rPr>
            </w:pPr>
            <w:hyperlink r:id="rId45" w:history="1">
              <w:r w:rsidR="00D2101E" w:rsidRPr="003071B2">
                <w:rPr>
                  <w:rStyle w:val="a4"/>
                  <w:rFonts w:eastAsia="Times New Roman" w:cs="Times New Roman"/>
                  <w:sz w:val="22"/>
                  <w:lang w:eastAsia="ru-RU"/>
                </w:rPr>
                <w:t>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22 сакавіка 2022 г. № 23 " Аб зацвярджэнні рэгламентаў адміністрацыйных працэдур у галіне абароны правоў спажыўцоў і рэкламы»</w:t>
              </w:r>
            </w:hyperlink>
          </w:p>
          <w:p w14:paraId="709D7FCC" w14:textId="09AF1AD6" w:rsidR="008E6188" w:rsidRPr="005635C7" w:rsidRDefault="008E6188" w:rsidP="00D2101E">
            <w:pPr>
              <w:spacing w:after="135"/>
              <w:rPr>
                <w:rFonts w:eastAsia="Times New Roman" w:cs="Times New Roman"/>
                <w:color w:val="4F4F4F"/>
                <w:sz w:val="22"/>
                <w:lang w:eastAsia="ru-RU"/>
              </w:rPr>
            </w:pPr>
          </w:p>
        </w:tc>
      </w:tr>
      <w:tr w:rsidR="008E6188" w:rsidRPr="005635C7" w14:paraId="1895C7D1"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30206E2" w14:textId="77777777" w:rsidR="008E6188" w:rsidRPr="00607B50" w:rsidRDefault="008E6188" w:rsidP="008E6188">
            <w:pPr>
              <w:spacing w:after="135"/>
              <w:jc w:val="center"/>
              <w:rPr>
                <w:rFonts w:eastAsia="Times New Roman" w:cs="Times New Roman"/>
                <w:sz w:val="22"/>
                <w:lang w:eastAsia="ru-RU"/>
              </w:rPr>
            </w:pPr>
            <w:r w:rsidRPr="00607B50">
              <w:rPr>
                <w:rFonts w:eastAsia="Times New Roman" w:cs="Times New Roman"/>
                <w:sz w:val="22"/>
                <w:lang w:eastAsia="ru-RU"/>
              </w:rPr>
              <w:t>8.13.2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FCEEE42" w14:textId="77777777" w:rsidR="008E6188" w:rsidRPr="00607B50" w:rsidRDefault="00812DAF" w:rsidP="008E6188">
            <w:pPr>
              <w:spacing w:after="135"/>
              <w:rPr>
                <w:rFonts w:eastAsia="Times New Roman" w:cs="Times New Roman"/>
                <w:sz w:val="22"/>
                <w:lang w:eastAsia="ru-RU"/>
              </w:rPr>
            </w:pPr>
            <w:hyperlink r:id="rId46" w:history="1">
              <w:r w:rsidR="008E6188" w:rsidRPr="00607B50">
                <w:rPr>
                  <w:rFonts w:eastAsia="Times New Roman" w:cs="Times New Roman"/>
                  <w:sz w:val="22"/>
                  <w:u w:val="single"/>
                  <w:lang w:eastAsia="ru-RU"/>
                </w:rPr>
                <w:t>Продление действия разрешения на размещение средства наружной рекламы</w:t>
              </w:r>
            </w:hyperlink>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09731DF" w14:textId="1BF3A986" w:rsidR="008E6188" w:rsidRPr="003071B2" w:rsidRDefault="003071B2" w:rsidP="008E6188">
            <w:pPr>
              <w:spacing w:after="135"/>
              <w:rPr>
                <w:rStyle w:val="a4"/>
                <w:rFonts w:eastAsia="Times New Roman" w:cs="Times New Roman"/>
                <w:sz w:val="22"/>
                <w:lang w:eastAsia="ru-RU"/>
              </w:rPr>
            </w:pPr>
            <w:r>
              <w:rPr>
                <w:rFonts w:eastAsia="Times New Roman" w:cs="Times New Roman"/>
                <w:color w:val="2F5496" w:themeColor="accent1" w:themeShade="BF"/>
                <w:sz w:val="22"/>
                <w:u w:val="single"/>
                <w:lang w:eastAsia="ru-RU"/>
              </w:rPr>
              <w:fldChar w:fldCharType="begin"/>
            </w:r>
            <w:r>
              <w:rPr>
                <w:rFonts w:eastAsia="Times New Roman" w:cs="Times New Roman"/>
                <w:color w:val="2F5496" w:themeColor="accent1" w:themeShade="BF"/>
                <w:sz w:val="22"/>
                <w:u w:val="single"/>
                <w:lang w:eastAsia="ru-RU"/>
              </w:rPr>
              <w:instrText xml:space="preserve"> HYPERLINK "https://pravo.by/document/?guid=3871&amp;p0=W22238979/" </w:instrText>
            </w:r>
            <w:r>
              <w:rPr>
                <w:rFonts w:eastAsia="Times New Roman" w:cs="Times New Roman"/>
                <w:color w:val="2F5496" w:themeColor="accent1" w:themeShade="BF"/>
                <w:sz w:val="22"/>
                <w:u w:val="single"/>
                <w:lang w:eastAsia="ru-RU"/>
              </w:rPr>
            </w:r>
            <w:r>
              <w:rPr>
                <w:rFonts w:eastAsia="Times New Roman" w:cs="Times New Roman"/>
                <w:color w:val="2F5496" w:themeColor="accent1" w:themeShade="BF"/>
                <w:sz w:val="22"/>
                <w:u w:val="single"/>
                <w:lang w:eastAsia="ru-RU"/>
              </w:rPr>
              <w:fldChar w:fldCharType="separate"/>
            </w:r>
            <w:r w:rsidR="008E6188" w:rsidRPr="003071B2">
              <w:rPr>
                <w:rStyle w:val="a4"/>
                <w:rFonts w:eastAsia="Times New Roman" w:cs="Times New Roman"/>
                <w:sz w:val="22"/>
                <w:lang w:eastAsia="ru-RU"/>
              </w:rPr>
              <w:t>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w:t>
            </w:r>
          </w:p>
          <w:p w14:paraId="6360EDF5" w14:textId="6694086C" w:rsidR="008E6188" w:rsidRPr="005635C7" w:rsidRDefault="003071B2" w:rsidP="008E6188">
            <w:pPr>
              <w:spacing w:after="135"/>
              <w:rPr>
                <w:rFonts w:eastAsia="Times New Roman" w:cs="Times New Roman"/>
                <w:color w:val="FF0000"/>
                <w:sz w:val="22"/>
                <w:lang w:eastAsia="ru-RU"/>
              </w:rPr>
            </w:pPr>
            <w:r>
              <w:rPr>
                <w:rFonts w:eastAsia="Times New Roman" w:cs="Times New Roman"/>
                <w:color w:val="2F5496" w:themeColor="accent1" w:themeShade="BF"/>
                <w:sz w:val="22"/>
                <w:u w:val="single"/>
                <w:lang w:eastAsia="ru-RU"/>
              </w:rPr>
              <w:fldChar w:fldCharType="end"/>
            </w:r>
          </w:p>
        </w:tc>
      </w:tr>
      <w:tr w:rsidR="008E6188" w:rsidRPr="005635C7" w14:paraId="713D5C8D"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51F6169" w14:textId="77777777" w:rsidR="008E6188" w:rsidRPr="00607B50" w:rsidRDefault="008E6188" w:rsidP="008E6188">
            <w:pPr>
              <w:spacing w:after="135"/>
              <w:jc w:val="center"/>
              <w:rPr>
                <w:rFonts w:eastAsia="Times New Roman" w:cs="Times New Roman"/>
                <w:sz w:val="22"/>
                <w:lang w:eastAsia="ru-RU"/>
              </w:rPr>
            </w:pPr>
            <w:r w:rsidRPr="00607B50">
              <w:rPr>
                <w:rFonts w:eastAsia="Times New Roman" w:cs="Times New Roman"/>
                <w:sz w:val="22"/>
                <w:lang w:eastAsia="ru-RU"/>
              </w:rPr>
              <w:t>8.13.3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FE8D3BB" w14:textId="77777777" w:rsidR="008E6188" w:rsidRPr="00607B50" w:rsidRDefault="00812DAF" w:rsidP="008E6188">
            <w:pPr>
              <w:spacing w:after="135"/>
              <w:rPr>
                <w:rFonts w:eastAsia="Times New Roman" w:cs="Times New Roman"/>
                <w:sz w:val="22"/>
                <w:lang w:eastAsia="ru-RU"/>
              </w:rPr>
            </w:pPr>
            <w:hyperlink r:id="rId47" w:history="1">
              <w:r w:rsidR="008E6188" w:rsidRPr="00607B50">
                <w:rPr>
                  <w:rFonts w:eastAsia="Times New Roman" w:cs="Times New Roman"/>
                  <w:sz w:val="22"/>
                  <w:u w:val="single"/>
                  <w:lang w:eastAsia="ru-RU"/>
                </w:rPr>
                <w:t>Переоформление разрешения на размещение средства наружной рекламы</w:t>
              </w:r>
            </w:hyperlink>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20F9DEE" w14:textId="4CE3A916" w:rsidR="008E6188" w:rsidRPr="003071B2" w:rsidRDefault="003071B2" w:rsidP="008E6188">
            <w:pPr>
              <w:spacing w:after="135"/>
              <w:rPr>
                <w:rStyle w:val="a4"/>
                <w:rFonts w:eastAsia="Times New Roman" w:cs="Times New Roman"/>
                <w:sz w:val="22"/>
                <w:lang w:eastAsia="ru-RU"/>
              </w:rPr>
            </w:pPr>
            <w:r>
              <w:rPr>
                <w:rFonts w:eastAsia="Times New Roman" w:cs="Times New Roman"/>
                <w:color w:val="2F5496" w:themeColor="accent1" w:themeShade="BF"/>
                <w:sz w:val="22"/>
                <w:u w:val="single"/>
                <w:lang w:eastAsia="ru-RU"/>
              </w:rPr>
              <w:fldChar w:fldCharType="begin"/>
            </w:r>
            <w:r>
              <w:rPr>
                <w:rFonts w:eastAsia="Times New Roman" w:cs="Times New Roman"/>
                <w:color w:val="2F5496" w:themeColor="accent1" w:themeShade="BF"/>
                <w:sz w:val="22"/>
                <w:u w:val="single"/>
                <w:lang w:eastAsia="ru-RU"/>
              </w:rPr>
              <w:instrText xml:space="preserve"> HYPERLINK "https://pravo.by/document/?guid=3871&amp;p0=W22238979/" </w:instrText>
            </w:r>
            <w:r>
              <w:rPr>
                <w:rFonts w:eastAsia="Times New Roman" w:cs="Times New Roman"/>
                <w:color w:val="2F5496" w:themeColor="accent1" w:themeShade="BF"/>
                <w:sz w:val="22"/>
                <w:u w:val="single"/>
                <w:lang w:eastAsia="ru-RU"/>
              </w:rPr>
            </w:r>
            <w:r>
              <w:rPr>
                <w:rFonts w:eastAsia="Times New Roman" w:cs="Times New Roman"/>
                <w:color w:val="2F5496" w:themeColor="accent1" w:themeShade="BF"/>
                <w:sz w:val="22"/>
                <w:u w:val="single"/>
                <w:lang w:eastAsia="ru-RU"/>
              </w:rPr>
              <w:fldChar w:fldCharType="separate"/>
            </w:r>
            <w:r w:rsidR="008E6188" w:rsidRPr="003071B2">
              <w:rPr>
                <w:rStyle w:val="a4"/>
                <w:rFonts w:eastAsia="Times New Roman" w:cs="Times New Roman"/>
                <w:sz w:val="22"/>
                <w:lang w:eastAsia="ru-RU"/>
              </w:rPr>
              <w:t>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w:t>
            </w:r>
          </w:p>
          <w:p w14:paraId="2C2A63A4" w14:textId="028426E4" w:rsidR="008E6188" w:rsidRPr="005635C7" w:rsidRDefault="003071B2" w:rsidP="008E6188">
            <w:pPr>
              <w:spacing w:after="135"/>
              <w:rPr>
                <w:rFonts w:eastAsia="Times New Roman" w:cs="Times New Roman"/>
                <w:color w:val="FF0000"/>
                <w:sz w:val="22"/>
                <w:lang w:eastAsia="ru-RU"/>
              </w:rPr>
            </w:pPr>
            <w:r>
              <w:rPr>
                <w:rFonts w:eastAsia="Times New Roman" w:cs="Times New Roman"/>
                <w:color w:val="2F5496" w:themeColor="accent1" w:themeShade="BF"/>
                <w:sz w:val="22"/>
                <w:u w:val="single"/>
                <w:lang w:eastAsia="ru-RU"/>
              </w:rPr>
              <w:fldChar w:fldCharType="end"/>
            </w:r>
          </w:p>
        </w:tc>
      </w:tr>
      <w:tr w:rsidR="008E6188" w:rsidRPr="005635C7" w14:paraId="759B552A"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A147320"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8.14.1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7FB168" w14:textId="1FC5B38E" w:rsidR="00D2101E" w:rsidRPr="005635C7" w:rsidRDefault="00D2101E" w:rsidP="00D2101E">
            <w:pPr>
              <w:rPr>
                <w:rFonts w:eastAsia="Times New Roman" w:cs="Times New Roman"/>
                <w:color w:val="4F4F4F"/>
                <w:sz w:val="22"/>
                <w:lang w:eastAsia="ru-RU"/>
              </w:rPr>
            </w:pPr>
            <w:r w:rsidRPr="005635C7">
              <w:rPr>
                <w:rFonts w:eastAsia="Times New Roman" w:cs="Times New Roman"/>
                <w:color w:val="4F4F4F"/>
                <w:sz w:val="22"/>
                <w:lang w:eastAsia="ru-RU"/>
              </w:rPr>
              <w:t>Ўзгадненне ўтрымання вонкавай рэкламы, рэкламы на транспартным сродку</w:t>
            </w:r>
          </w:p>
          <w:p w14:paraId="5D916DA9" w14:textId="607A2F91" w:rsidR="008E6188" w:rsidRPr="005635C7" w:rsidRDefault="008E6188" w:rsidP="008E6188">
            <w:pPr>
              <w:spacing w:after="135"/>
              <w:rPr>
                <w:rFonts w:eastAsia="Times New Roman" w:cs="Times New Roman"/>
                <w:color w:val="4F4F4F"/>
                <w:sz w:val="22"/>
                <w:lang w:eastAsia="ru-RU"/>
              </w:rPr>
            </w:pP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231C0B9" w14:textId="33F18B66" w:rsidR="00D2101E" w:rsidRPr="005635C7" w:rsidRDefault="003071B2" w:rsidP="00D2101E">
            <w:pPr>
              <w:spacing w:after="135"/>
              <w:rPr>
                <w:rFonts w:eastAsia="Times New Roman" w:cs="Times New Roman"/>
                <w:color w:val="2F5496" w:themeColor="accent1" w:themeShade="BF"/>
                <w:sz w:val="22"/>
                <w:lang w:eastAsia="ru-RU"/>
              </w:rPr>
            </w:pPr>
            <w:hyperlink r:id="rId48" w:history="1">
              <w:r w:rsidR="00D2101E" w:rsidRPr="003071B2">
                <w:rPr>
                  <w:rStyle w:val="a4"/>
                  <w:rFonts w:eastAsia="Times New Roman" w:cs="Times New Roman"/>
                  <w:sz w:val="22"/>
                  <w:lang w:eastAsia="ru-RU"/>
                </w:rPr>
                <w:t xml:space="preserve">Рэгламент ажыццяўлення адміністрацыйнай працэдуры зацверджаны пастановай Міністэрства антыманапольнага рэгулявання і гандлю Рэспублікі Беларусь ад 22 сакавіка 2022 г. № </w:t>
              </w:r>
              <w:r w:rsidR="00D2101E" w:rsidRPr="003071B2">
                <w:rPr>
                  <w:rStyle w:val="a4"/>
                  <w:rFonts w:eastAsia="Times New Roman" w:cs="Times New Roman"/>
                  <w:sz w:val="22"/>
                  <w:lang w:eastAsia="ru-RU"/>
                </w:rPr>
                <w:lastRenderedPageBreak/>
                <w:t>23 " Аб зацвярджэнні рэгламентаў адміністрацыйных працэдур у галіне абароны правоў спажыўцоў і рэклам</w:t>
              </w:r>
            </w:hyperlink>
          </w:p>
          <w:p w14:paraId="4E462F8F" w14:textId="54A30B9D" w:rsidR="008E6188" w:rsidRPr="005635C7" w:rsidRDefault="008E6188" w:rsidP="00D2101E">
            <w:pPr>
              <w:spacing w:after="135"/>
              <w:rPr>
                <w:rFonts w:eastAsia="Times New Roman" w:cs="Times New Roman"/>
                <w:color w:val="4F4F4F"/>
                <w:sz w:val="22"/>
                <w:lang w:eastAsia="ru-RU"/>
              </w:rPr>
            </w:pPr>
          </w:p>
        </w:tc>
      </w:tr>
      <w:tr w:rsidR="008E6188" w:rsidRPr="005635C7" w14:paraId="56493235"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31F32C1"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lastRenderedPageBreak/>
              <w:t>ГЛАВА 10</w:t>
            </w:r>
          </w:p>
          <w:p w14:paraId="3EEAF1C0" w14:textId="6807C6DA" w:rsidR="008E6188" w:rsidRPr="005635C7" w:rsidRDefault="00D2101E"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АДУКАЦЫЯ І МОЛАДЗЕВАЯ ПАЛІТЫКА</w:t>
            </w:r>
          </w:p>
        </w:tc>
      </w:tr>
      <w:tr w:rsidR="008E6188" w:rsidRPr="005635C7" w14:paraId="7A818FA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11804D4"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10.2.1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9B11E5E" w14:textId="6AE6A428" w:rsidR="00D2101E" w:rsidRPr="005635C7" w:rsidRDefault="00D2101E" w:rsidP="00D2101E">
            <w:pPr>
              <w:rPr>
                <w:rFonts w:eastAsia="Times New Roman" w:cs="Times New Roman"/>
                <w:color w:val="4F4F4F"/>
                <w:sz w:val="22"/>
                <w:lang w:eastAsia="ru-RU"/>
              </w:rPr>
            </w:pPr>
            <w:r w:rsidRPr="005635C7">
              <w:rPr>
                <w:rFonts w:eastAsia="Times New Roman" w:cs="Times New Roman"/>
                <w:color w:val="4F4F4F"/>
                <w:sz w:val="22"/>
                <w:lang w:eastAsia="ru-RU"/>
              </w:rPr>
              <w:t>Атрыманне спецыяльнага дазволу (ліцэнзіі) на ажыццяўленне адукацыйнай дзейнасці</w:t>
            </w:r>
          </w:p>
          <w:p w14:paraId="217E103C" w14:textId="52EDD92B" w:rsidR="008E6188" w:rsidRPr="005635C7" w:rsidRDefault="008E6188" w:rsidP="008E6188">
            <w:pPr>
              <w:spacing w:after="135"/>
              <w:rPr>
                <w:rFonts w:eastAsia="Times New Roman" w:cs="Times New Roman"/>
                <w:color w:val="4F4F4F"/>
                <w:sz w:val="22"/>
                <w:lang w:eastAsia="ru-RU"/>
              </w:rPr>
            </w:pP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591292D" w14:textId="11C5CDFF" w:rsidR="008E6188" w:rsidRPr="00E77F01" w:rsidRDefault="003071B2" w:rsidP="008E6188">
            <w:pPr>
              <w:spacing w:after="135"/>
              <w:rPr>
                <w:rFonts w:eastAsia="Times New Roman" w:cs="Times New Roman"/>
                <w:color w:val="2F5496" w:themeColor="accent1" w:themeShade="BF"/>
                <w:sz w:val="22"/>
                <w:lang w:eastAsia="ru-RU"/>
              </w:rPr>
            </w:pPr>
            <w:hyperlink r:id="rId49" w:history="1">
              <w:r w:rsidR="00D2101E" w:rsidRPr="003071B2">
                <w:rPr>
                  <w:rStyle w:val="a4"/>
                  <w:rFonts w:eastAsia="Times New Roman" w:cs="Times New Roman"/>
                  <w:sz w:val="22"/>
                  <w:lang w:eastAsia="ru-RU"/>
                </w:rPr>
                <w:t>Пастанова Міністэрства адукацыі Рэспублікі Беларусь ад 24.01.2022 № 10</w:t>
              </w:r>
            </w:hyperlink>
          </w:p>
          <w:p w14:paraId="7C4191C1" w14:textId="3A35FABE" w:rsidR="00E77F01" w:rsidRPr="005635C7" w:rsidRDefault="00E77F01" w:rsidP="008E6188">
            <w:pPr>
              <w:spacing w:after="135"/>
              <w:rPr>
                <w:rFonts w:eastAsia="Times New Roman" w:cs="Times New Roman"/>
                <w:color w:val="FF0000"/>
                <w:sz w:val="22"/>
                <w:lang w:eastAsia="ru-RU"/>
              </w:rPr>
            </w:pPr>
          </w:p>
        </w:tc>
      </w:tr>
      <w:tr w:rsidR="008E6188" w:rsidRPr="005635C7" w14:paraId="5144948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770BAEE"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10.2.2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AC01E65" w14:textId="4358E2D1" w:rsidR="008E6188" w:rsidRPr="005635C7" w:rsidRDefault="00D2101E"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Унясенне змены ў спецыяльны дазвол (ліцэнзію) на ажыццяўленне адукацыйнай дзейнасці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338F4E3" w14:textId="7CC0B25F" w:rsidR="008E6188" w:rsidRPr="00E77F01" w:rsidRDefault="003071B2" w:rsidP="008E6188">
            <w:pPr>
              <w:spacing w:after="135"/>
              <w:rPr>
                <w:rFonts w:eastAsia="Times New Roman" w:cs="Times New Roman"/>
                <w:color w:val="2F5496" w:themeColor="accent1" w:themeShade="BF"/>
                <w:sz w:val="22"/>
                <w:lang w:eastAsia="ru-RU"/>
              </w:rPr>
            </w:pPr>
            <w:hyperlink r:id="rId50" w:history="1">
              <w:r w:rsidR="00D2101E" w:rsidRPr="003071B2">
                <w:rPr>
                  <w:rStyle w:val="a4"/>
                  <w:rFonts w:eastAsia="Times New Roman" w:cs="Times New Roman"/>
                  <w:sz w:val="22"/>
                  <w:lang w:eastAsia="ru-RU"/>
                </w:rPr>
                <w:t>Пастанова Міністэрства адукацыі Рэспублікі Беларусь ад 24.01.2022 № 10</w:t>
              </w:r>
            </w:hyperlink>
          </w:p>
          <w:p w14:paraId="575ACBAD" w14:textId="051848D0" w:rsidR="00E77F01" w:rsidRPr="005635C7" w:rsidRDefault="00E77F01" w:rsidP="008E6188">
            <w:pPr>
              <w:spacing w:after="135"/>
              <w:rPr>
                <w:rFonts w:eastAsia="Times New Roman" w:cs="Times New Roman"/>
                <w:color w:val="FF0000"/>
                <w:sz w:val="22"/>
                <w:lang w:eastAsia="ru-RU"/>
              </w:rPr>
            </w:pPr>
          </w:p>
        </w:tc>
      </w:tr>
      <w:tr w:rsidR="008E6188" w:rsidRPr="005635C7" w14:paraId="3975D672"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F02A901"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10.2.4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41A5A6A" w14:textId="2C9BC5D4" w:rsidR="008E6188" w:rsidRPr="005635C7" w:rsidRDefault="00D2101E"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Спыненне дзеяння спецыяльнага дазволу (ліцэнзіі) на ажыццяўленне адукацыйнай дзейнасці на падставе паведамлення ліцэнзіята аб спыненні ажыццяўлення ліцэнзуемага віду дзейнасці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6398B98" w14:textId="39BC27D3" w:rsidR="008E6188" w:rsidRPr="00E77F01" w:rsidRDefault="003071B2" w:rsidP="008E6188">
            <w:pPr>
              <w:spacing w:after="135"/>
              <w:rPr>
                <w:rFonts w:eastAsia="Times New Roman" w:cs="Times New Roman"/>
                <w:color w:val="2F5496" w:themeColor="accent1" w:themeShade="BF"/>
                <w:sz w:val="22"/>
                <w:lang w:eastAsia="ru-RU"/>
              </w:rPr>
            </w:pPr>
            <w:hyperlink r:id="rId51" w:history="1">
              <w:r w:rsidR="00D2101E" w:rsidRPr="003071B2">
                <w:rPr>
                  <w:rStyle w:val="a4"/>
                  <w:rFonts w:eastAsia="Times New Roman" w:cs="Times New Roman"/>
                  <w:sz w:val="22"/>
                  <w:lang w:eastAsia="ru-RU"/>
                </w:rPr>
                <w:t>Пастанова Міністэрства адукацыі Рэспублікі Беларусь ад 24.01.2022 № 10</w:t>
              </w:r>
            </w:hyperlink>
          </w:p>
          <w:p w14:paraId="720B602F" w14:textId="2AC44957" w:rsidR="00E77F01" w:rsidRPr="005635C7" w:rsidRDefault="00E77F01" w:rsidP="008E6188">
            <w:pPr>
              <w:spacing w:after="135"/>
              <w:rPr>
                <w:rFonts w:eastAsia="Times New Roman" w:cs="Times New Roman"/>
                <w:color w:val="FF0000"/>
                <w:sz w:val="22"/>
                <w:lang w:eastAsia="ru-RU"/>
              </w:rPr>
            </w:pPr>
          </w:p>
        </w:tc>
      </w:tr>
      <w:tr w:rsidR="008E6188" w:rsidRPr="005635C7" w14:paraId="0125191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8B0B87D"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10.3.2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EA294E3" w14:textId="2ED723BA" w:rsidR="008E6188" w:rsidRPr="005635C7" w:rsidRDefault="00D2101E"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Уключэнне мясцовага маладзёжнага або дзіцячага грамадскага аб'яднання ў мясцовы рэестр маладзёжных і дзіцячых грамадскіх аб'яднанняў, якія карыстаюцца дзяржаўнай падтрымкай</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8F34EAB" w14:textId="6EC08BE7" w:rsidR="00D2101E" w:rsidRPr="005635C7" w:rsidRDefault="003071B2" w:rsidP="00D2101E">
            <w:pPr>
              <w:spacing w:after="135"/>
              <w:rPr>
                <w:rFonts w:eastAsia="Times New Roman" w:cs="Times New Roman"/>
                <w:color w:val="2F5496" w:themeColor="accent1" w:themeShade="BF"/>
                <w:sz w:val="22"/>
                <w:lang w:eastAsia="ru-RU"/>
              </w:rPr>
            </w:pPr>
            <w:hyperlink r:id="rId52" w:history="1">
              <w:r w:rsidR="00D2101E" w:rsidRPr="003071B2">
                <w:rPr>
                  <w:rStyle w:val="a4"/>
                  <w:rFonts w:eastAsia="Times New Roman" w:cs="Times New Roman"/>
                  <w:sz w:val="22"/>
                  <w:lang w:eastAsia="ru-RU"/>
                </w:rPr>
                <w:t>Рэгламент ажыццяўлення адміністрацыйнай працэдуры зацверджаны пастановай Міністэрства адукацыі Рэспублікі Беларусь ад 12.04.2022 г. № 79 «Аб зацвярджэнні рэгламентаў адміністрацыйных працэдур»</w:t>
              </w:r>
            </w:hyperlink>
          </w:p>
          <w:p w14:paraId="0045644A" w14:textId="6D75F56F" w:rsidR="008E6188" w:rsidRPr="005635C7" w:rsidRDefault="008E6188" w:rsidP="00D2101E">
            <w:pPr>
              <w:spacing w:after="135"/>
              <w:rPr>
                <w:rFonts w:eastAsia="Times New Roman" w:cs="Times New Roman"/>
                <w:color w:val="4F4F4F"/>
                <w:sz w:val="22"/>
                <w:lang w:eastAsia="ru-RU"/>
              </w:rPr>
            </w:pPr>
          </w:p>
        </w:tc>
      </w:tr>
      <w:tr w:rsidR="008E6188" w:rsidRPr="005635C7" w14:paraId="3A8E03F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7414A27"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10.8.1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EC66922" w14:textId="1A87BBB3" w:rsidR="008E6188" w:rsidRPr="005635C7" w:rsidRDefault="00E77F01" w:rsidP="008E6188">
            <w:pPr>
              <w:spacing w:after="0"/>
              <w:rPr>
                <w:rFonts w:eastAsia="Times New Roman" w:cs="Times New Roman"/>
                <w:color w:val="4F4F4F"/>
                <w:sz w:val="22"/>
                <w:lang w:eastAsia="ru-RU"/>
              </w:rPr>
            </w:pPr>
            <w:r>
              <w:rPr>
                <w:rFonts w:eastAsia="Times New Roman" w:cs="Times New Roman"/>
                <w:color w:val="4F4F4F"/>
                <w:sz w:val="22"/>
                <w:lang w:eastAsia="ru-RU"/>
              </w:rPr>
              <w:t>А</w:t>
            </w:r>
            <w:r w:rsidR="00D2101E" w:rsidRPr="005635C7">
              <w:rPr>
                <w:rFonts w:eastAsia="Times New Roman" w:cs="Times New Roman"/>
                <w:color w:val="4F4F4F"/>
                <w:sz w:val="22"/>
                <w:lang w:eastAsia="ru-RU"/>
              </w:rPr>
              <w:t>трыманне ўзгаднення рашэння аб фарміраванні студэнцкага атрада</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3310242" w14:textId="32E62778" w:rsidR="00D2101E" w:rsidRPr="005635C7" w:rsidRDefault="003071B2" w:rsidP="00D2101E">
            <w:pPr>
              <w:spacing w:after="135"/>
              <w:rPr>
                <w:rFonts w:eastAsia="Times New Roman" w:cs="Times New Roman"/>
                <w:color w:val="2F5496" w:themeColor="accent1" w:themeShade="BF"/>
                <w:sz w:val="22"/>
                <w:lang w:eastAsia="ru-RU"/>
              </w:rPr>
            </w:pPr>
            <w:hyperlink r:id="rId53" w:history="1">
              <w:r w:rsidR="00D2101E" w:rsidRPr="003071B2">
                <w:rPr>
                  <w:rStyle w:val="a4"/>
                  <w:rFonts w:eastAsia="Times New Roman" w:cs="Times New Roman"/>
                  <w:sz w:val="22"/>
                  <w:lang w:eastAsia="ru-RU"/>
                </w:rPr>
                <w:t>Рэгламент ажыццяўлення адміністрацыйнай працэдуры зацверджаны пастановай Міністэрства адукацыі Рэспублікі Беларусь ад 12.04.2022 г. № 79 «Аб зацвярджэнні рэгламентаў адміністрацыйных працэдур»</w:t>
              </w:r>
            </w:hyperlink>
          </w:p>
          <w:p w14:paraId="6A397D6F" w14:textId="647D8C9F" w:rsidR="008E6188" w:rsidRPr="005635C7" w:rsidRDefault="008E6188" w:rsidP="00D2101E">
            <w:pPr>
              <w:spacing w:after="0"/>
              <w:rPr>
                <w:rFonts w:eastAsia="Times New Roman" w:cs="Times New Roman"/>
                <w:color w:val="4F4F4F"/>
                <w:sz w:val="22"/>
                <w:lang w:eastAsia="ru-RU"/>
              </w:rPr>
            </w:pPr>
          </w:p>
        </w:tc>
      </w:tr>
      <w:tr w:rsidR="008E6188" w:rsidRPr="005635C7" w14:paraId="7B1E48C1"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53AB8C6"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11</w:t>
            </w:r>
          </w:p>
          <w:p w14:paraId="68CF7DE9" w14:textId="321BF30D" w:rsidR="008E6188" w:rsidRPr="005635C7" w:rsidRDefault="00D2101E"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ФІЗІЧНАЯ КУЛЬТУРА І СПОРТ, ТУРЫЗМ, КУЛЬТУРА</w:t>
            </w:r>
          </w:p>
        </w:tc>
      </w:tr>
      <w:tr w:rsidR="008E6188" w:rsidRPr="005635C7" w14:paraId="6000A2E4"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3DA10A5"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lastRenderedPageBreak/>
              <w:t>11.11.1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FBD5F95" w14:textId="136BEB35" w:rsidR="008E6188" w:rsidRPr="005635C7" w:rsidRDefault="00D2101E" w:rsidP="008E6188">
            <w:pPr>
              <w:spacing w:after="135"/>
              <w:rPr>
                <w:rFonts w:eastAsia="Times New Roman" w:cs="Times New Roman"/>
                <w:color w:val="4F4F4F"/>
                <w:sz w:val="22"/>
                <w:lang w:eastAsia="ru-RU"/>
              </w:rPr>
            </w:pPr>
            <w:r w:rsidRPr="005635C7">
              <w:rPr>
                <w:rFonts w:eastAsia="Times New Roman" w:cs="Times New Roman"/>
                <w:color w:val="4F4F4F"/>
                <w:sz w:val="22"/>
                <w:lang w:eastAsia="ru-RU"/>
              </w:rPr>
              <w:t>Ўзгадненне правядзення спаборніцтва па спартыўным рыбалоўстве ў рыбалоўных угоддзях фонду запасу</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82EC8C5" w14:textId="1A34E3DB" w:rsidR="00D2101E" w:rsidRPr="005635C7" w:rsidRDefault="00392C57" w:rsidP="00D2101E">
            <w:pPr>
              <w:spacing w:after="135"/>
              <w:rPr>
                <w:rFonts w:eastAsia="Times New Roman" w:cs="Times New Roman"/>
                <w:color w:val="2F5496" w:themeColor="accent1" w:themeShade="BF"/>
                <w:sz w:val="22"/>
                <w:lang w:eastAsia="ru-RU"/>
              </w:rPr>
            </w:pPr>
            <w:hyperlink r:id="rId54" w:history="1">
              <w:r w:rsidR="00D2101E" w:rsidRPr="00392C57">
                <w:rPr>
                  <w:rStyle w:val="a4"/>
                  <w:rFonts w:eastAsia="Times New Roman" w:cs="Times New Roman"/>
                  <w:sz w:val="22"/>
                  <w:lang w:eastAsia="ru-RU"/>
                </w:rPr>
                <w:t>Рэгламент ажыццяўлення адміністрацыйнай працэдуры зацверджаны пастановай Міністэрства сельскай гаспадаркі і харчавання Рэспублікі Беларусь ад 18.02.2022 г. № 12 " аб зацвярджэнні рэгламентаў адміністрацыйных працэдур»</w:t>
              </w:r>
            </w:hyperlink>
          </w:p>
          <w:p w14:paraId="0E2E4241" w14:textId="54395DE1" w:rsidR="008E6188" w:rsidRDefault="00392C57" w:rsidP="00D2101E">
            <w:pPr>
              <w:spacing w:after="135"/>
              <w:rPr>
                <w:rFonts w:eastAsia="Times New Roman" w:cs="Times New Roman"/>
                <w:color w:val="FF0000"/>
                <w:sz w:val="22"/>
                <w:lang w:eastAsia="ru-RU"/>
              </w:rPr>
            </w:pPr>
            <w:hyperlink r:id="rId55" w:history="1"/>
          </w:p>
          <w:p w14:paraId="1F03632E" w14:textId="7026739D" w:rsidR="00392C57" w:rsidRPr="005635C7" w:rsidRDefault="00392C57" w:rsidP="00D2101E">
            <w:pPr>
              <w:spacing w:after="135"/>
              <w:rPr>
                <w:rFonts w:eastAsia="Times New Roman" w:cs="Times New Roman"/>
                <w:color w:val="4F4F4F"/>
                <w:sz w:val="22"/>
                <w:lang w:eastAsia="ru-RU"/>
              </w:rPr>
            </w:pPr>
          </w:p>
        </w:tc>
      </w:tr>
      <w:tr w:rsidR="008E6188" w:rsidRPr="005635C7" w14:paraId="0AB680D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375F41A"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11.12.1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F2232CF" w14:textId="592928E5" w:rsidR="008E6188" w:rsidRPr="005635C7" w:rsidRDefault="002931B5"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Атрыманне дазволу на эксплуатацыю кіназала, іншага спецыяльна абсталяванага памяшкання (месца), абсталяванага кінаабсталяваннем, і такога абсталявання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6026BE2" w14:textId="297DC9AC" w:rsidR="002931B5" w:rsidRPr="005635C7" w:rsidRDefault="00392C57" w:rsidP="002931B5">
            <w:pPr>
              <w:spacing w:after="135"/>
              <w:rPr>
                <w:rFonts w:eastAsia="Times New Roman" w:cs="Times New Roman"/>
                <w:color w:val="2F5496" w:themeColor="accent1" w:themeShade="BF"/>
                <w:sz w:val="22"/>
                <w:lang w:eastAsia="ru-RU"/>
              </w:rPr>
            </w:pPr>
            <w:hyperlink r:id="rId56" w:history="1">
              <w:r w:rsidR="002931B5" w:rsidRPr="00392C57">
                <w:rPr>
                  <w:rStyle w:val="a4"/>
                  <w:rFonts w:eastAsia="Times New Roman" w:cs="Times New Roman"/>
                  <w:sz w:val="22"/>
                  <w:lang w:eastAsia="ru-RU"/>
                </w:rPr>
                <w:t>Рэгламент ажыццяўлення адміністрацыйнай працэдуры зацверджаны пастановай Міністэрства культуры Рэспублікі Беларусь ад 04.01.2022 № 3 " Аб зацвярджэнні рэгламентаў адміністрацыйных працэдур»</w:t>
              </w:r>
            </w:hyperlink>
          </w:p>
          <w:p w14:paraId="07A2C6EF" w14:textId="43483EF8" w:rsidR="008E6188" w:rsidRPr="005635C7" w:rsidRDefault="008E6188" w:rsidP="002931B5">
            <w:pPr>
              <w:spacing w:after="0"/>
              <w:rPr>
                <w:rFonts w:eastAsia="Times New Roman" w:cs="Times New Roman"/>
                <w:color w:val="4F4F4F"/>
                <w:sz w:val="22"/>
                <w:lang w:eastAsia="ru-RU"/>
              </w:rPr>
            </w:pPr>
          </w:p>
        </w:tc>
      </w:tr>
      <w:tr w:rsidR="008E6188" w:rsidRPr="005635C7" w14:paraId="5F090623"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6796C8F"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11.12</w:t>
            </w:r>
            <w:r w:rsidRPr="005635C7">
              <w:rPr>
                <w:rFonts w:eastAsia="Times New Roman" w:cs="Times New Roman"/>
                <w:color w:val="4F4F4F"/>
                <w:sz w:val="22"/>
                <w:vertAlign w:val="superscript"/>
                <w:lang w:eastAsia="ru-RU"/>
              </w:rPr>
              <w:t>2</w:t>
            </w:r>
            <w:r w:rsidRPr="005635C7">
              <w:rPr>
                <w:rFonts w:eastAsia="Times New Roman" w:cs="Times New Roman"/>
                <w:color w:val="4F4F4F"/>
                <w:sz w:val="22"/>
                <w:lang w:eastAsia="ru-RU"/>
              </w:rPr>
              <w:t>.1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B46631F" w14:textId="4BE233F6" w:rsidR="008E6188" w:rsidRPr="005635C7" w:rsidRDefault="00771F24" w:rsidP="008E6188">
            <w:pPr>
              <w:spacing w:after="0"/>
              <w:rPr>
                <w:rFonts w:eastAsia="Times New Roman" w:cs="Times New Roman"/>
                <w:color w:val="4F4F4F"/>
                <w:sz w:val="22"/>
                <w:lang w:eastAsia="ru-RU"/>
              </w:rPr>
            </w:pPr>
            <w:r w:rsidRPr="005635C7">
              <w:rPr>
                <w:rFonts w:cs="Times New Roman"/>
                <w:sz w:val="22"/>
              </w:rPr>
              <w:t>Прыняцце рашэння аб ажыццяўленні дзейнасці па аказанні паслуг у сферы аграэкатурызму</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979CDA9" w14:textId="4834BCF6" w:rsidR="00771F24" w:rsidRPr="005635C7" w:rsidRDefault="00C75B76" w:rsidP="00771F24">
            <w:pPr>
              <w:spacing w:after="0"/>
              <w:rPr>
                <w:rFonts w:cs="Times New Roman"/>
                <w:color w:val="2F5496" w:themeColor="accent1" w:themeShade="BF"/>
                <w:sz w:val="22"/>
              </w:rPr>
            </w:pPr>
            <w:hyperlink r:id="rId57" w:history="1">
              <w:r w:rsidR="00771F24" w:rsidRPr="00C75B76">
                <w:rPr>
                  <w:rStyle w:val="a4"/>
                  <w:rFonts w:cs="Times New Roman"/>
                  <w:sz w:val="22"/>
                </w:rPr>
                <w:t>пастанова Міністэрства спорту і турызму Рэспублікі Беларусь 12 снежня 2022 г. № 55 "Аб зацвярджэнні рэгламенту адміністрацыйнай працэдуры"</w:t>
              </w:r>
            </w:hyperlink>
          </w:p>
          <w:p w14:paraId="267AAE8F" w14:textId="77777777" w:rsidR="00771F24" w:rsidRPr="005635C7" w:rsidRDefault="00771F24" w:rsidP="00771F24">
            <w:pPr>
              <w:spacing w:after="135"/>
              <w:rPr>
                <w:rFonts w:cs="Times New Roman"/>
                <w:color w:val="2F5496" w:themeColor="accent1" w:themeShade="BF"/>
                <w:sz w:val="22"/>
              </w:rPr>
            </w:pPr>
          </w:p>
          <w:p w14:paraId="7547D025" w14:textId="0EB998CA" w:rsidR="008E6188" w:rsidRPr="005635C7" w:rsidRDefault="008E6188" w:rsidP="00771F24">
            <w:pPr>
              <w:spacing w:after="135"/>
              <w:rPr>
                <w:rFonts w:eastAsia="Times New Roman" w:cs="Times New Roman"/>
                <w:color w:val="4F4F4F"/>
                <w:sz w:val="22"/>
                <w:lang w:eastAsia="ru-RU"/>
              </w:rPr>
            </w:pPr>
          </w:p>
        </w:tc>
      </w:tr>
      <w:tr w:rsidR="008E6188" w:rsidRPr="005635C7" w14:paraId="2164C3C8"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83D5FBA"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14</w:t>
            </w:r>
          </w:p>
          <w:p w14:paraId="658E5BCD" w14:textId="5466C398" w:rsidR="008E6188" w:rsidRPr="005635C7" w:rsidRDefault="00771F24"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ФІНАНСЫ, ДЗЕЙНАСЦЬ ПА АРГАНІЗАЦЫІ АЗАРТНЫХ ГУЛЬНЯЎ І ЛАТАРЭЙ</w:t>
            </w:r>
          </w:p>
        </w:tc>
      </w:tr>
      <w:tr w:rsidR="008E6188" w:rsidRPr="005635C7" w14:paraId="3A1C4508"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1B7903F"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14.11.2.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A258A64" w14:textId="5EECB95E" w:rsidR="008E6188" w:rsidRPr="005635C7" w:rsidRDefault="00771F24" w:rsidP="008E6188">
            <w:pPr>
              <w:spacing w:after="135"/>
              <w:rPr>
                <w:rFonts w:eastAsia="Times New Roman" w:cs="Times New Roman"/>
                <w:color w:val="4F4F4F"/>
                <w:sz w:val="22"/>
                <w:lang w:eastAsia="ru-RU"/>
              </w:rPr>
            </w:pPr>
            <w:r w:rsidRPr="005635C7">
              <w:rPr>
                <w:rFonts w:cs="Times New Roman"/>
                <w:sz w:val="22"/>
              </w:rPr>
              <w:t>Атрыманне даведкі аб разліках па атрыманых з мясцовага бюджэту бюджэтных пазыках, пазыках, выкананых гарантыях мясцовых выканаўчых і распарадчых органаў</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D2C1976" w14:textId="6289A93A" w:rsidR="00771F24" w:rsidRPr="005635C7" w:rsidRDefault="00947045" w:rsidP="008E6188">
            <w:pPr>
              <w:spacing w:after="135"/>
              <w:rPr>
                <w:rFonts w:eastAsia="Times New Roman" w:cs="Times New Roman"/>
                <w:color w:val="2F5496" w:themeColor="accent1" w:themeShade="BF"/>
                <w:sz w:val="22"/>
                <w:lang w:eastAsia="ru-RU"/>
              </w:rPr>
            </w:pPr>
            <w:hyperlink r:id="rId58" w:history="1">
              <w:r w:rsidR="00771F24" w:rsidRPr="00947045">
                <w:rPr>
                  <w:rStyle w:val="a4"/>
                  <w:rFonts w:eastAsia="Times New Roman" w:cs="Times New Roman"/>
                  <w:sz w:val="22"/>
                  <w:lang w:eastAsia="ru-RU"/>
                </w:rPr>
                <w:t>Рэгламент ажыццяўлення адміністрацыйнай працэдуры зацверджаны пастановай Міністэрства культуры Рэспублікі Беларусь ад 04.01.2022 № 3 " Аб зацвярджэнні рэгламентаў адміністрацыйных працэдур»</w:t>
              </w:r>
            </w:hyperlink>
            <w:r w:rsidR="00771F24" w:rsidRPr="005635C7">
              <w:rPr>
                <w:rFonts w:eastAsia="Times New Roman" w:cs="Times New Roman"/>
                <w:color w:val="2F5496" w:themeColor="accent1" w:themeShade="BF"/>
                <w:sz w:val="22"/>
                <w:lang w:eastAsia="ru-RU"/>
              </w:rPr>
              <w:t xml:space="preserve"> </w:t>
            </w:r>
          </w:p>
          <w:p w14:paraId="16C3E5A0" w14:textId="77777777" w:rsidR="00771F24" w:rsidRPr="005635C7" w:rsidRDefault="00771F24" w:rsidP="008E6188">
            <w:pPr>
              <w:spacing w:after="135"/>
              <w:rPr>
                <w:rFonts w:eastAsia="Times New Roman" w:cs="Times New Roman"/>
                <w:color w:val="4F4F4F"/>
                <w:sz w:val="22"/>
                <w:lang w:eastAsia="ru-RU"/>
              </w:rPr>
            </w:pPr>
          </w:p>
          <w:p w14:paraId="1B662EC0" w14:textId="7DA2672E" w:rsidR="008E6188" w:rsidRPr="005635C7" w:rsidRDefault="008E6188" w:rsidP="008E6188">
            <w:pPr>
              <w:spacing w:after="135"/>
              <w:rPr>
                <w:rFonts w:eastAsia="Times New Roman" w:cs="Times New Roman"/>
                <w:color w:val="4F4F4F"/>
                <w:sz w:val="22"/>
                <w:lang w:eastAsia="ru-RU"/>
              </w:rPr>
            </w:pPr>
          </w:p>
        </w:tc>
      </w:tr>
      <w:tr w:rsidR="008E6188" w:rsidRPr="005635C7" w14:paraId="622CA2BC"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991101B"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ГЛАВА 16</w:t>
            </w:r>
          </w:p>
          <w:p w14:paraId="7D23D198" w14:textId="703B6D02" w:rsidR="008E6188" w:rsidRPr="005635C7" w:rsidRDefault="00771F24"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МАЁМАСНЫЯ, ЖЫЛЛЁВЫЯ І ЗЯМЕЛЬНЫЯ ПРАВААДНОСІНЫ</w:t>
            </w:r>
          </w:p>
        </w:tc>
      </w:tr>
      <w:tr w:rsidR="008E6188" w:rsidRPr="005635C7" w14:paraId="6B04564E"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56C0380" w14:textId="77777777" w:rsidR="008E6188" w:rsidRPr="005635C7" w:rsidRDefault="008E6188" w:rsidP="008E6188">
            <w:pPr>
              <w:spacing w:after="135"/>
              <w:jc w:val="center"/>
              <w:rPr>
                <w:rFonts w:eastAsia="Times New Roman" w:cs="Times New Roman"/>
                <w:color w:val="4F4F4F"/>
                <w:sz w:val="22"/>
                <w:lang w:eastAsia="ru-RU"/>
              </w:rPr>
            </w:pPr>
            <w:r w:rsidRPr="005635C7">
              <w:rPr>
                <w:rFonts w:eastAsia="Times New Roman" w:cs="Times New Roman"/>
                <w:color w:val="4F4F4F"/>
                <w:sz w:val="22"/>
                <w:lang w:eastAsia="ru-RU"/>
              </w:rPr>
              <w:t>16.2.1.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BCF3357" w14:textId="0855670E" w:rsidR="008E6188" w:rsidRPr="005635C7" w:rsidRDefault="00771F24" w:rsidP="008E6188">
            <w:pPr>
              <w:spacing w:after="135"/>
              <w:rPr>
                <w:rFonts w:eastAsia="Times New Roman" w:cs="Times New Roman"/>
                <w:color w:val="4F4F4F"/>
                <w:sz w:val="22"/>
                <w:lang w:eastAsia="ru-RU"/>
              </w:rPr>
            </w:pPr>
            <w:r w:rsidRPr="005635C7">
              <w:rPr>
                <w:rFonts w:cs="Times New Roman"/>
                <w:sz w:val="22"/>
              </w:rPr>
              <w:t>Прыняцце рашэння, які пацвярджае приобретательную даўнасць на нерухомую маёмасць</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2451460" w14:textId="3214F878" w:rsidR="00771F24" w:rsidRPr="005635C7" w:rsidRDefault="00AA7E01" w:rsidP="00771F24">
            <w:pPr>
              <w:spacing w:after="135"/>
              <w:rPr>
                <w:rFonts w:eastAsia="Times New Roman" w:cs="Times New Roman"/>
                <w:color w:val="2F5496" w:themeColor="accent1" w:themeShade="BF"/>
                <w:sz w:val="22"/>
                <w:lang w:eastAsia="ru-RU"/>
              </w:rPr>
            </w:pPr>
            <w:hyperlink r:id="rId59" w:history="1">
              <w:r w:rsidR="00771F24" w:rsidRPr="00AA7E01">
                <w:rPr>
                  <w:rStyle w:val="a4"/>
                  <w:rFonts w:eastAsia="Times New Roman" w:cs="Times New Roman"/>
                  <w:sz w:val="22"/>
                  <w:lang w:eastAsia="ru-RU"/>
                </w:rPr>
                <w:t>Рэгламент ажыццяўлення адміністрацыйнай працэдуры зацверджаны пастановай Дзяржаўнага камітэта па маёмасці Рэспублікі Беларусь ад 25.03.2022 № 10«аб зацвярджэнні рэгламентаў адміністрацыйных працэдур».</w:t>
              </w:r>
            </w:hyperlink>
          </w:p>
          <w:p w14:paraId="0DF0D411" w14:textId="3F8B8CB9" w:rsidR="008E6188" w:rsidRPr="005635C7" w:rsidRDefault="008E6188" w:rsidP="00771F24">
            <w:pPr>
              <w:spacing w:after="135"/>
              <w:rPr>
                <w:rFonts w:eastAsia="Times New Roman" w:cs="Times New Roman"/>
                <w:color w:val="4F4F4F"/>
                <w:sz w:val="22"/>
                <w:lang w:eastAsia="ru-RU"/>
              </w:rPr>
            </w:pPr>
          </w:p>
        </w:tc>
      </w:tr>
      <w:tr w:rsidR="008E6188" w:rsidRPr="005635C7" w14:paraId="6342AA04"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06FEF24"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16.3.1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135F4D9" w14:textId="07467462" w:rsidR="008E6188" w:rsidRPr="005635C7" w:rsidRDefault="00771F24" w:rsidP="008E6188">
            <w:pPr>
              <w:spacing w:after="0"/>
              <w:rPr>
                <w:rFonts w:eastAsia="Times New Roman" w:cs="Times New Roman"/>
                <w:color w:val="4F4F4F"/>
                <w:sz w:val="22"/>
                <w:lang w:eastAsia="ru-RU"/>
              </w:rPr>
            </w:pPr>
            <w:r w:rsidRPr="005635C7">
              <w:rPr>
                <w:rFonts w:cs="Times New Roman"/>
                <w:sz w:val="22"/>
              </w:rPr>
              <w:t xml:space="preserve">Атрыманне рашэння аб прызнанні шматкватэрнага, блакіраванага або аднакватэрнага жылога дома, </w:t>
            </w:r>
            <w:r w:rsidRPr="005635C7">
              <w:rPr>
                <w:rFonts w:cs="Times New Roman"/>
                <w:sz w:val="22"/>
              </w:rPr>
              <w:lastRenderedPageBreak/>
              <w:t>яго прыдамавой тэрыторыі, кватэры ў шматкватэрным або блакіраваным жылым доме, інтэрнаты неадпаведнымі ўстаноўленым для пражывання санітарным і тэхнічным патрабаванням</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48D9BE9" w14:textId="3B34A599" w:rsidR="00771F24" w:rsidRPr="005635C7" w:rsidRDefault="00C45CFA" w:rsidP="00771F24">
            <w:pPr>
              <w:spacing w:after="135"/>
              <w:rPr>
                <w:rFonts w:eastAsia="Times New Roman" w:cs="Times New Roman"/>
                <w:color w:val="2F5496" w:themeColor="accent1" w:themeShade="BF"/>
                <w:sz w:val="22"/>
                <w:lang w:eastAsia="ru-RU"/>
              </w:rPr>
            </w:pPr>
            <w:hyperlink r:id="rId60" w:history="1">
              <w:r w:rsidR="00771F24" w:rsidRPr="00C45CFA">
                <w:rPr>
                  <w:rStyle w:val="a4"/>
                  <w:rFonts w:eastAsia="Times New Roman" w:cs="Times New Roman"/>
                  <w:sz w:val="22"/>
                  <w:lang w:eastAsia="ru-RU"/>
                </w:rPr>
                <w:t xml:space="preserve">Рэгламент ажыццяўлення адміністрацыйнай працэдуры зацверджаны пастановай Міністэрства жыллёва-камунальнай </w:t>
              </w:r>
              <w:r w:rsidR="00771F24" w:rsidRPr="00C45CFA">
                <w:rPr>
                  <w:rStyle w:val="a4"/>
                  <w:rFonts w:eastAsia="Times New Roman" w:cs="Times New Roman"/>
                  <w:sz w:val="22"/>
                  <w:lang w:eastAsia="ru-RU"/>
                </w:rPr>
                <w:lastRenderedPageBreak/>
                <w:t>гаспадаркі Рэспублікі Беларусь ад 23.03.2022 г. № 5 " Аб зацвярджэнні рэгламентаў адміністрацыйных працэдур»</w:t>
              </w:r>
            </w:hyperlink>
          </w:p>
          <w:p w14:paraId="071F9FD0" w14:textId="0DA331B8" w:rsidR="008E6188" w:rsidRPr="005635C7" w:rsidRDefault="008E6188" w:rsidP="00771F24">
            <w:pPr>
              <w:spacing w:after="0"/>
              <w:rPr>
                <w:rFonts w:eastAsia="Times New Roman" w:cs="Times New Roman"/>
                <w:color w:val="4F4F4F"/>
                <w:sz w:val="22"/>
                <w:lang w:eastAsia="ru-RU"/>
              </w:rPr>
            </w:pPr>
          </w:p>
        </w:tc>
      </w:tr>
      <w:tr w:rsidR="008E6188" w:rsidRPr="005635C7" w14:paraId="28396CAF"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F814D89"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16.4.1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E88361E" w14:textId="5E2A5331" w:rsidR="008E6188" w:rsidRPr="005635C7" w:rsidRDefault="00771F24" w:rsidP="008E6188">
            <w:pPr>
              <w:spacing w:after="0"/>
              <w:rPr>
                <w:rFonts w:eastAsia="Times New Roman" w:cs="Times New Roman"/>
                <w:color w:val="4F4F4F"/>
                <w:sz w:val="22"/>
                <w:lang w:eastAsia="ru-RU"/>
              </w:rPr>
            </w:pPr>
            <w:r w:rsidRPr="005635C7">
              <w:rPr>
                <w:rFonts w:cs="Times New Roman"/>
                <w:sz w:val="22"/>
              </w:rPr>
              <w:t>Рэгістрацыя дагавора найму жылога памяшкання прыватнага або дзяржаўнага жыллёвага фонду або дадатковага пагаднення да такой дамовы</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7E6ABD0" w14:textId="059292D4" w:rsidR="00771F24" w:rsidRPr="005635C7" w:rsidRDefault="00DF0743" w:rsidP="00771F24">
            <w:pPr>
              <w:spacing w:after="0"/>
              <w:rPr>
                <w:rFonts w:eastAsia="Times New Roman" w:cs="Times New Roman"/>
                <w:color w:val="2F5496" w:themeColor="accent1" w:themeShade="BF"/>
                <w:sz w:val="22"/>
                <w:lang w:eastAsia="ru-RU"/>
              </w:rPr>
            </w:pPr>
            <w:hyperlink r:id="rId61" w:history="1">
              <w:r w:rsidR="00771F24" w:rsidRPr="00DF0743">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58A9F0F7" w14:textId="77777777" w:rsidR="00771F24" w:rsidRPr="005635C7" w:rsidRDefault="00771F24" w:rsidP="00771F24">
            <w:pPr>
              <w:spacing w:after="0"/>
              <w:rPr>
                <w:rFonts w:eastAsia="Times New Roman" w:cs="Times New Roman"/>
                <w:color w:val="4F4F4F"/>
                <w:sz w:val="22"/>
                <w:lang w:eastAsia="ru-RU"/>
              </w:rPr>
            </w:pPr>
          </w:p>
          <w:p w14:paraId="7A910352" w14:textId="342AB9D9" w:rsidR="008E6188" w:rsidRPr="005635C7" w:rsidRDefault="008E6188" w:rsidP="00771F24">
            <w:pPr>
              <w:spacing w:after="0"/>
              <w:rPr>
                <w:rFonts w:eastAsia="Times New Roman" w:cs="Times New Roman"/>
                <w:color w:val="4F4F4F"/>
                <w:sz w:val="22"/>
                <w:lang w:eastAsia="ru-RU"/>
              </w:rPr>
            </w:pPr>
          </w:p>
        </w:tc>
      </w:tr>
      <w:tr w:rsidR="008E6188" w:rsidRPr="005635C7" w14:paraId="4D4AE4ED"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E0B2DD9"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16.4.2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DEAA11E" w14:textId="197E2143" w:rsidR="008E6188" w:rsidRPr="005635C7" w:rsidRDefault="00771F24" w:rsidP="008E6188">
            <w:pPr>
              <w:spacing w:after="0"/>
              <w:rPr>
                <w:rFonts w:eastAsia="Times New Roman" w:cs="Times New Roman"/>
                <w:color w:val="4F4F4F"/>
                <w:sz w:val="22"/>
                <w:lang w:eastAsia="ru-RU"/>
              </w:rPr>
            </w:pPr>
            <w:r w:rsidRPr="005635C7">
              <w:rPr>
                <w:rFonts w:cs="Times New Roman"/>
                <w:sz w:val="22"/>
              </w:rPr>
              <w:t>Рэгістрацыя дагавора фінансавай арэнды (лізінгу), прадметам лізінгу па якім з'яўляецца кватэра прыватнага жыллёвага фонду ў шматкватэрным або блакіраваным жылым доме або аднакватэрны жылы дом прыватнага жыллёвага фонду, або дадатковага пагаднення да такой дамовы</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037BD94" w14:textId="77A7C8A2" w:rsidR="00771F24" w:rsidRPr="005635C7" w:rsidRDefault="00DF0743" w:rsidP="00771F24">
            <w:pPr>
              <w:spacing w:after="135"/>
              <w:rPr>
                <w:rFonts w:eastAsia="Times New Roman" w:cs="Times New Roman"/>
                <w:color w:val="2F5496" w:themeColor="accent1" w:themeShade="BF"/>
                <w:sz w:val="22"/>
                <w:lang w:eastAsia="ru-RU"/>
              </w:rPr>
            </w:pPr>
            <w:hyperlink r:id="rId62" w:history="1">
              <w:r w:rsidR="00771F24" w:rsidRPr="00DF0743">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09423DD6" w14:textId="40D055C2" w:rsidR="008E6188" w:rsidRPr="005635C7" w:rsidRDefault="008E6188" w:rsidP="00771F24">
            <w:pPr>
              <w:spacing w:after="0"/>
              <w:rPr>
                <w:rFonts w:eastAsia="Times New Roman" w:cs="Times New Roman"/>
                <w:color w:val="4F4F4F"/>
                <w:sz w:val="22"/>
                <w:lang w:eastAsia="ru-RU"/>
              </w:rPr>
            </w:pPr>
          </w:p>
        </w:tc>
      </w:tr>
      <w:tr w:rsidR="008E6188" w:rsidRPr="005635C7" w14:paraId="5EBCB88F"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D3D3C0D"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16.4</w:t>
            </w:r>
            <w:r w:rsidRPr="005635C7">
              <w:rPr>
                <w:rFonts w:eastAsia="Times New Roman" w:cs="Times New Roman"/>
                <w:color w:val="4F4F4F"/>
                <w:sz w:val="22"/>
                <w:vertAlign w:val="superscript"/>
                <w:lang w:eastAsia="ru-RU"/>
              </w:rPr>
              <w:t>1</w:t>
            </w:r>
            <w:r w:rsidRPr="005635C7">
              <w:rPr>
                <w:rFonts w:eastAsia="Times New Roman" w:cs="Times New Roman"/>
                <w:color w:val="4F4F4F"/>
                <w:sz w:val="22"/>
                <w:lang w:eastAsia="ru-RU"/>
              </w:rPr>
              <w:t>.1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135A467" w14:textId="28D6248A" w:rsidR="008E6188" w:rsidRPr="005635C7" w:rsidRDefault="00771F24" w:rsidP="008E6188">
            <w:pPr>
              <w:spacing w:after="0"/>
              <w:rPr>
                <w:rFonts w:eastAsia="Times New Roman" w:cs="Times New Roman"/>
                <w:color w:val="4F4F4F"/>
                <w:sz w:val="22"/>
                <w:lang w:eastAsia="ru-RU"/>
              </w:rPr>
            </w:pPr>
            <w:r w:rsidRPr="005635C7">
              <w:rPr>
                <w:rFonts w:cs="Times New Roman"/>
                <w:sz w:val="22"/>
              </w:rPr>
              <w:t>Уключэнне ў Дзяржаўны рэестр арганізацый, якія могуць выступаць упаўнаважанымі асобамі па кіраванні агульнай маёмасцю сумеснага домаўладання, Унясенне змяненняў у рэестр, выключэнне з рэестра</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0F52DA5" w14:textId="6B9269F0" w:rsidR="00771F24" w:rsidRPr="005635C7" w:rsidRDefault="004A7A96" w:rsidP="00771F24">
            <w:pPr>
              <w:spacing w:after="0"/>
              <w:rPr>
                <w:rFonts w:cs="Times New Roman"/>
                <w:color w:val="2F5496" w:themeColor="accent1" w:themeShade="BF"/>
                <w:sz w:val="22"/>
              </w:rPr>
            </w:pPr>
            <w:hyperlink r:id="rId63" w:history="1">
              <w:r w:rsidR="00771F24" w:rsidRPr="004A7A96">
                <w:rPr>
                  <w:rStyle w:val="a4"/>
                  <w:rFonts w:cs="Times New Roman"/>
                  <w:sz w:val="22"/>
                </w:rPr>
                <w:t>Рэгламент ажыццяўлення адміністрацыйнай працэдуры зацверджаны пастановай Дзяржаўнага камітэта па маёмасці Рэспублікі Беларусь 2 чэрвеня 2022 г. № 19</w:t>
              </w:r>
            </w:hyperlink>
          </w:p>
          <w:p w14:paraId="2AAD456A" w14:textId="77777777" w:rsidR="00771F24" w:rsidRPr="005635C7" w:rsidRDefault="00771F24" w:rsidP="00771F24">
            <w:pPr>
              <w:spacing w:after="0"/>
              <w:rPr>
                <w:rFonts w:cs="Times New Roman"/>
                <w:sz w:val="22"/>
              </w:rPr>
            </w:pPr>
          </w:p>
          <w:p w14:paraId="2082EB9C" w14:textId="77777777" w:rsidR="00771F24" w:rsidRPr="005635C7" w:rsidRDefault="00771F24" w:rsidP="00771F24">
            <w:pPr>
              <w:spacing w:after="0"/>
              <w:rPr>
                <w:rFonts w:cs="Times New Roman"/>
                <w:sz w:val="22"/>
              </w:rPr>
            </w:pPr>
          </w:p>
          <w:p w14:paraId="03333674" w14:textId="1F0B427C" w:rsidR="008E6188" w:rsidRPr="005635C7" w:rsidRDefault="008E6188" w:rsidP="00771F24">
            <w:pPr>
              <w:spacing w:after="0"/>
              <w:rPr>
                <w:rFonts w:eastAsia="Times New Roman" w:cs="Times New Roman"/>
                <w:color w:val="4F4F4F"/>
                <w:sz w:val="22"/>
                <w:lang w:eastAsia="ru-RU"/>
              </w:rPr>
            </w:pPr>
          </w:p>
        </w:tc>
      </w:tr>
      <w:tr w:rsidR="008E6188" w:rsidRPr="005635C7" w14:paraId="783BB459"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9013D8A"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16.6.1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FA29DB8" w14:textId="532A9A66" w:rsidR="008E6188" w:rsidRPr="005635C7" w:rsidRDefault="00771F24" w:rsidP="008E6188">
            <w:pPr>
              <w:spacing w:after="0"/>
              <w:rPr>
                <w:rFonts w:eastAsia="Times New Roman" w:cs="Times New Roman"/>
                <w:color w:val="4F4F4F"/>
                <w:sz w:val="22"/>
                <w:lang w:eastAsia="ru-RU"/>
              </w:rPr>
            </w:pPr>
            <w:r w:rsidRPr="005635C7">
              <w:rPr>
                <w:rFonts w:cs="Times New Roman"/>
                <w:sz w:val="22"/>
              </w:rPr>
              <w:t>Атрыманне рашэння аб пераводзе жылога памяшкання ў нежылое</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FC781E9" w14:textId="3449A799" w:rsidR="00771F24" w:rsidRPr="005635C7" w:rsidRDefault="004A7A96" w:rsidP="008E6188">
            <w:pPr>
              <w:spacing w:after="135"/>
              <w:rPr>
                <w:rFonts w:eastAsia="Times New Roman" w:cs="Times New Roman"/>
                <w:color w:val="2F5496" w:themeColor="accent1" w:themeShade="BF"/>
                <w:sz w:val="22"/>
                <w:lang w:eastAsia="ru-RU"/>
              </w:rPr>
            </w:pPr>
            <w:hyperlink r:id="rId64" w:history="1">
              <w:r w:rsidR="00771F24" w:rsidRPr="004A7A96">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6B50077A" w14:textId="58C6F8BD" w:rsidR="008E6188" w:rsidRPr="005635C7" w:rsidRDefault="008E6188" w:rsidP="008E6188">
            <w:pPr>
              <w:spacing w:after="0"/>
              <w:rPr>
                <w:rFonts w:eastAsia="Times New Roman" w:cs="Times New Roman"/>
                <w:color w:val="4F4F4F"/>
                <w:sz w:val="22"/>
                <w:lang w:eastAsia="ru-RU"/>
              </w:rPr>
            </w:pPr>
          </w:p>
        </w:tc>
      </w:tr>
      <w:tr w:rsidR="008E6188" w:rsidRPr="005635C7" w14:paraId="4AE99E8D"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582C33A"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16.6.2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4885C84" w14:textId="6E9405DC" w:rsidR="008E6188" w:rsidRPr="005635C7" w:rsidRDefault="00771F24" w:rsidP="008E6188">
            <w:pPr>
              <w:spacing w:after="0"/>
              <w:rPr>
                <w:rFonts w:eastAsia="Times New Roman" w:cs="Times New Roman"/>
                <w:color w:val="4F4F4F"/>
                <w:sz w:val="22"/>
                <w:lang w:eastAsia="ru-RU"/>
              </w:rPr>
            </w:pPr>
            <w:r w:rsidRPr="005635C7">
              <w:rPr>
                <w:rFonts w:cs="Times New Roman"/>
                <w:sz w:val="22"/>
              </w:rPr>
              <w:t>Атрыманне рашэння аб пераводзе нежылога памяшкання ў жылое</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4CAA366" w14:textId="2142CF94" w:rsidR="00771F24" w:rsidRPr="005635C7" w:rsidRDefault="00A63640" w:rsidP="00771F24">
            <w:pPr>
              <w:spacing w:after="135"/>
              <w:rPr>
                <w:rFonts w:eastAsia="Times New Roman" w:cs="Times New Roman"/>
                <w:color w:val="2F5496" w:themeColor="accent1" w:themeShade="BF"/>
                <w:sz w:val="22"/>
                <w:lang w:eastAsia="ru-RU"/>
              </w:rPr>
            </w:pPr>
            <w:hyperlink r:id="rId65" w:history="1">
              <w:r w:rsidR="00771F24" w:rsidRPr="00A63640">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4B3BA9B0" w14:textId="3F68B81F" w:rsidR="008E6188" w:rsidRPr="005635C7" w:rsidRDefault="008E6188" w:rsidP="00771F24">
            <w:pPr>
              <w:spacing w:after="0"/>
              <w:rPr>
                <w:rFonts w:eastAsia="Times New Roman" w:cs="Times New Roman"/>
                <w:color w:val="4F4F4F"/>
                <w:sz w:val="22"/>
                <w:lang w:eastAsia="ru-RU"/>
              </w:rPr>
            </w:pPr>
          </w:p>
        </w:tc>
      </w:tr>
      <w:tr w:rsidR="008E6188" w:rsidRPr="005635C7" w14:paraId="3DDA2273"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F746A59"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16.6.3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020E473" w14:textId="630D7DFB" w:rsidR="008E6188" w:rsidRPr="005635C7" w:rsidRDefault="00AC2170" w:rsidP="008E6188">
            <w:pPr>
              <w:spacing w:after="0"/>
              <w:rPr>
                <w:rFonts w:eastAsia="Times New Roman" w:cs="Times New Roman"/>
                <w:color w:val="4F4F4F"/>
                <w:sz w:val="22"/>
                <w:lang w:eastAsia="ru-RU"/>
              </w:rPr>
            </w:pPr>
            <w:r w:rsidRPr="005635C7">
              <w:rPr>
                <w:rFonts w:cs="Times New Roman"/>
                <w:sz w:val="22"/>
              </w:rPr>
              <w:t xml:space="preserve">Атрыманне рашэння аб адмене рашэння аб пераводзе жылога памяшкання ў </w:t>
            </w:r>
            <w:r w:rsidRPr="005635C7">
              <w:rPr>
                <w:rFonts w:cs="Times New Roman"/>
                <w:sz w:val="22"/>
              </w:rPr>
              <w:lastRenderedPageBreak/>
              <w:t>нежылое або нежылога памяшкання ў жылое</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6C73FB2" w14:textId="26A6438C" w:rsidR="00AC2170" w:rsidRPr="005635C7" w:rsidRDefault="00A63640" w:rsidP="00AC2170">
            <w:pPr>
              <w:spacing w:after="135"/>
              <w:rPr>
                <w:rFonts w:eastAsia="Times New Roman" w:cs="Times New Roman"/>
                <w:color w:val="2F5496" w:themeColor="accent1" w:themeShade="BF"/>
                <w:sz w:val="22"/>
                <w:lang w:eastAsia="ru-RU"/>
              </w:rPr>
            </w:pPr>
            <w:hyperlink r:id="rId66" w:history="1">
              <w:r w:rsidR="00AC2170" w:rsidRPr="00A63640">
                <w:rPr>
                  <w:rStyle w:val="a4"/>
                  <w:rFonts w:eastAsia="Times New Roman" w:cs="Times New Roman"/>
                  <w:sz w:val="22"/>
                  <w:lang w:eastAsia="ru-RU"/>
                </w:rPr>
                <w:t xml:space="preserve">Рэгламент ажыццяўлення адміністрацыйнай працэдуры зацверджаны пастановай Міністэрства жыллёва-камунальнай </w:t>
              </w:r>
              <w:r w:rsidR="00AC2170" w:rsidRPr="00A63640">
                <w:rPr>
                  <w:rStyle w:val="a4"/>
                  <w:rFonts w:eastAsia="Times New Roman" w:cs="Times New Roman"/>
                  <w:sz w:val="22"/>
                  <w:lang w:eastAsia="ru-RU"/>
                </w:rPr>
                <w:lastRenderedPageBreak/>
                <w:t>гаспадаркі Рэспублікі Беларусь ад 23.03.2022 г. № 5 " Аб зацвярджэнні рэгламентаў адміністрацыйных працэдур»</w:t>
              </w:r>
            </w:hyperlink>
          </w:p>
          <w:p w14:paraId="187439CD" w14:textId="4188B64D" w:rsidR="008E6188" w:rsidRPr="005635C7" w:rsidRDefault="008E6188" w:rsidP="00AC2170">
            <w:pPr>
              <w:spacing w:after="0"/>
              <w:rPr>
                <w:rFonts w:eastAsia="Times New Roman" w:cs="Times New Roman"/>
                <w:color w:val="4F4F4F"/>
                <w:sz w:val="22"/>
                <w:lang w:eastAsia="ru-RU"/>
              </w:rPr>
            </w:pPr>
          </w:p>
        </w:tc>
      </w:tr>
      <w:tr w:rsidR="008E6188" w:rsidRPr="005635C7" w14:paraId="471EAD5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468595C"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16.6.4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239187A" w14:textId="2DBB38E3" w:rsidR="008E6188" w:rsidRPr="005635C7" w:rsidRDefault="00E77F01" w:rsidP="008E6188">
            <w:pPr>
              <w:spacing w:after="0"/>
              <w:rPr>
                <w:rFonts w:eastAsia="Times New Roman" w:cs="Times New Roman"/>
                <w:color w:val="4F4F4F"/>
                <w:sz w:val="22"/>
                <w:lang w:eastAsia="ru-RU"/>
              </w:rPr>
            </w:pPr>
            <w:r>
              <w:rPr>
                <w:rFonts w:cs="Times New Roman"/>
                <w:sz w:val="22"/>
              </w:rPr>
              <w:t>А</w:t>
            </w:r>
            <w:r w:rsidR="00AC2170" w:rsidRPr="005635C7">
              <w:rPr>
                <w:rFonts w:cs="Times New Roman"/>
                <w:sz w:val="22"/>
              </w:rPr>
              <w:t>трыманне рашэння аб узгадненні выкарыстання не па прызначэнні блакіраванага, аднакватэрнага жылога дома або яго часткі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E064F58" w14:textId="351B7E15" w:rsidR="00AC2170" w:rsidRPr="005635C7" w:rsidRDefault="00EF56F4" w:rsidP="00AC2170">
            <w:pPr>
              <w:spacing w:after="0"/>
              <w:rPr>
                <w:rFonts w:eastAsia="Times New Roman" w:cs="Times New Roman"/>
                <w:color w:val="2F5496" w:themeColor="accent1" w:themeShade="BF"/>
                <w:sz w:val="22"/>
                <w:lang w:eastAsia="ru-RU"/>
              </w:rPr>
            </w:pPr>
            <w:hyperlink r:id="rId67" w:history="1">
              <w:r w:rsidR="00AC2170" w:rsidRPr="00EF56F4">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1D8D4CF0" w14:textId="77777777" w:rsidR="00AC2170" w:rsidRPr="005635C7" w:rsidRDefault="00AC2170" w:rsidP="00AC2170">
            <w:pPr>
              <w:spacing w:after="0"/>
              <w:rPr>
                <w:rFonts w:eastAsia="Times New Roman" w:cs="Times New Roman"/>
                <w:color w:val="4F4F4F"/>
                <w:sz w:val="22"/>
                <w:lang w:eastAsia="ru-RU"/>
              </w:rPr>
            </w:pPr>
          </w:p>
          <w:p w14:paraId="436CFC7A" w14:textId="639B75E2" w:rsidR="008E6188" w:rsidRPr="005635C7" w:rsidRDefault="008E6188" w:rsidP="008E6188">
            <w:pPr>
              <w:spacing w:after="0"/>
              <w:rPr>
                <w:rFonts w:eastAsia="Times New Roman" w:cs="Times New Roman"/>
                <w:color w:val="4F4F4F"/>
                <w:sz w:val="22"/>
                <w:lang w:eastAsia="ru-RU"/>
              </w:rPr>
            </w:pPr>
          </w:p>
        </w:tc>
      </w:tr>
      <w:tr w:rsidR="008E6188" w:rsidRPr="005635C7" w14:paraId="45AF40C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EEC8DFC"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16.7.1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4100344" w14:textId="6966F50F" w:rsidR="008E6188" w:rsidRPr="005635C7" w:rsidRDefault="00AC2170" w:rsidP="008E6188">
            <w:pPr>
              <w:spacing w:after="0"/>
              <w:rPr>
                <w:rFonts w:eastAsia="Times New Roman" w:cs="Times New Roman"/>
                <w:color w:val="4F4F4F"/>
                <w:sz w:val="22"/>
                <w:lang w:eastAsia="ru-RU"/>
              </w:rPr>
            </w:pPr>
            <w:r w:rsidRPr="005635C7">
              <w:rPr>
                <w:rFonts w:cs="Times New Roman"/>
                <w:sz w:val="22"/>
              </w:rPr>
              <w:t>Атрыманне дазволу на перабудову, перапланіроўку жылога памяшкання або нежылога памяшкання ў жылым доме</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2BC976C" w14:textId="6D65313C" w:rsidR="00AC2170" w:rsidRPr="005635C7" w:rsidRDefault="00EF56F4" w:rsidP="00AC2170">
            <w:pPr>
              <w:spacing w:after="135"/>
              <w:rPr>
                <w:rFonts w:eastAsia="Times New Roman" w:cs="Times New Roman"/>
                <w:color w:val="2F5496" w:themeColor="accent1" w:themeShade="BF"/>
                <w:sz w:val="22"/>
                <w:lang w:eastAsia="ru-RU"/>
              </w:rPr>
            </w:pPr>
            <w:hyperlink r:id="rId68" w:history="1">
              <w:r w:rsidR="00AC2170" w:rsidRPr="00EF56F4">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w:t>
              </w:r>
              <w:r w:rsidRPr="00EF56F4">
                <w:rPr>
                  <w:rStyle w:val="a4"/>
                  <w:rFonts w:eastAsia="Times New Roman" w:cs="Times New Roman"/>
                  <w:sz w:val="22"/>
                  <w:lang w:eastAsia="ru-RU"/>
                </w:rPr>
                <w:t>нтаў адміністрацыйных працэдур»</w:t>
              </w:r>
            </w:hyperlink>
          </w:p>
          <w:p w14:paraId="712F7BDA" w14:textId="5B2AFAE2" w:rsidR="008E6188" w:rsidRPr="005635C7" w:rsidRDefault="008E6188" w:rsidP="00AC2170">
            <w:pPr>
              <w:spacing w:after="0"/>
              <w:rPr>
                <w:rFonts w:eastAsia="Times New Roman" w:cs="Times New Roman"/>
                <w:color w:val="4F4F4F"/>
                <w:sz w:val="22"/>
                <w:lang w:eastAsia="ru-RU"/>
              </w:rPr>
            </w:pPr>
          </w:p>
        </w:tc>
      </w:tr>
      <w:tr w:rsidR="008E6188" w:rsidRPr="005635C7" w14:paraId="4C6D02CD"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F54B907"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16.7.2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04B3E3A" w14:textId="74993DB5" w:rsidR="008E6188" w:rsidRPr="005635C7" w:rsidRDefault="00AC2170" w:rsidP="008E6188">
            <w:pPr>
              <w:spacing w:after="0"/>
              <w:rPr>
                <w:rFonts w:eastAsia="Times New Roman" w:cs="Times New Roman"/>
                <w:color w:val="4F4F4F"/>
                <w:sz w:val="22"/>
                <w:lang w:eastAsia="ru-RU"/>
              </w:rPr>
            </w:pPr>
            <w:r w:rsidRPr="005635C7">
              <w:rPr>
                <w:rFonts w:cs="Times New Roman"/>
                <w:sz w:val="22"/>
              </w:rPr>
              <w:t>Узгадненне самавольнага перабудовы, перапланіроўкі жылога памяшкання або нежылога памяшкання ў жылым доме</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08BDFA" w14:textId="49D06DDE" w:rsidR="008E6188" w:rsidRPr="00EF56F4" w:rsidRDefault="00EF56F4" w:rsidP="00AC2170">
            <w:pPr>
              <w:spacing w:after="135"/>
              <w:rPr>
                <w:rFonts w:eastAsia="Times New Roman" w:cs="Times New Roman"/>
                <w:color w:val="2F5496" w:themeColor="accent1" w:themeShade="BF"/>
                <w:sz w:val="22"/>
                <w:lang w:eastAsia="ru-RU"/>
              </w:rPr>
            </w:pPr>
            <w:hyperlink r:id="rId69" w:history="1">
              <w:r w:rsidR="00AC2170" w:rsidRPr="00EF56F4">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tc>
      </w:tr>
      <w:tr w:rsidR="008E6188" w:rsidRPr="005635C7" w14:paraId="60A1B2C9"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D1155C2"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16.7.3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D139A70" w14:textId="64B8703E" w:rsidR="008E6188" w:rsidRPr="005635C7" w:rsidRDefault="00AC2170" w:rsidP="008E6188">
            <w:pPr>
              <w:spacing w:after="0"/>
              <w:rPr>
                <w:rFonts w:eastAsia="Times New Roman" w:cs="Times New Roman"/>
                <w:color w:val="4F4F4F"/>
                <w:sz w:val="22"/>
                <w:lang w:eastAsia="ru-RU"/>
              </w:rPr>
            </w:pPr>
            <w:r w:rsidRPr="005635C7">
              <w:rPr>
                <w:rFonts w:cs="Times New Roman"/>
                <w:sz w:val="22"/>
              </w:rPr>
              <w:t>Атрыманне рашэння аб дазволе на рэканструкцыю жылога або нежылога памяшкання ў шматкватэрным, блакіраваным жылым доме або аднакватэрнага жылога дома</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E7A90AF" w14:textId="36A399A6" w:rsidR="00AC2170" w:rsidRPr="005635C7" w:rsidRDefault="00EF56F4" w:rsidP="00AC2170">
            <w:pPr>
              <w:spacing w:after="0"/>
              <w:rPr>
                <w:rFonts w:eastAsia="Times New Roman" w:cs="Times New Roman"/>
                <w:color w:val="2F5496" w:themeColor="accent1" w:themeShade="BF"/>
                <w:sz w:val="22"/>
                <w:lang w:eastAsia="ru-RU"/>
              </w:rPr>
            </w:pPr>
            <w:hyperlink r:id="rId70" w:history="1">
              <w:r w:rsidR="00AC2170" w:rsidRPr="00EF56F4">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1360C96B" w14:textId="77777777" w:rsidR="00AC2170" w:rsidRPr="005635C7" w:rsidRDefault="00AC2170" w:rsidP="00AC2170">
            <w:pPr>
              <w:spacing w:after="0"/>
              <w:rPr>
                <w:rFonts w:eastAsia="Times New Roman" w:cs="Times New Roman"/>
                <w:color w:val="4F4F4F"/>
                <w:sz w:val="22"/>
                <w:lang w:eastAsia="ru-RU"/>
              </w:rPr>
            </w:pPr>
          </w:p>
          <w:p w14:paraId="2418A5E9" w14:textId="1CC38131" w:rsidR="008E6188" w:rsidRPr="005635C7" w:rsidRDefault="008E6188" w:rsidP="00AC2170">
            <w:pPr>
              <w:spacing w:after="0"/>
              <w:rPr>
                <w:rFonts w:eastAsia="Times New Roman" w:cs="Times New Roman"/>
                <w:color w:val="4F4F4F"/>
                <w:sz w:val="22"/>
                <w:lang w:eastAsia="ru-RU"/>
              </w:rPr>
            </w:pPr>
          </w:p>
        </w:tc>
      </w:tr>
      <w:tr w:rsidR="008E6188" w:rsidRPr="005635C7" w14:paraId="3C3EA03F"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654AC60"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16.7.4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965B32B" w14:textId="4981AB5E" w:rsidR="008E6188" w:rsidRPr="005635C7" w:rsidRDefault="00AC2170" w:rsidP="008E6188">
            <w:pPr>
              <w:spacing w:after="0"/>
              <w:rPr>
                <w:rFonts w:eastAsia="Times New Roman" w:cs="Times New Roman"/>
                <w:color w:val="4F4F4F"/>
                <w:sz w:val="22"/>
                <w:lang w:eastAsia="ru-RU"/>
              </w:rPr>
            </w:pPr>
            <w:r w:rsidRPr="005635C7">
              <w:rPr>
                <w:rFonts w:cs="Times New Roman"/>
                <w:sz w:val="22"/>
              </w:rPr>
              <w:t>Атрыманне рашэння аб дазволе на рэканструкцыю нежылой капітальнай пабудовы на прыдамавой тэрыторыі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E32B124" w14:textId="3C5E7692" w:rsidR="00AC2170" w:rsidRPr="005635C7" w:rsidRDefault="00812DAF" w:rsidP="00AC2170">
            <w:pPr>
              <w:spacing w:after="135"/>
              <w:rPr>
                <w:rFonts w:eastAsia="Times New Roman" w:cs="Times New Roman"/>
                <w:color w:val="2F5496" w:themeColor="accent1" w:themeShade="BF"/>
                <w:sz w:val="22"/>
                <w:lang w:eastAsia="ru-RU"/>
              </w:rPr>
            </w:pPr>
            <w:hyperlink r:id="rId71" w:history="1">
              <w:r w:rsidR="00AC2170"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334013A6" w14:textId="32BDB871" w:rsidR="008E6188" w:rsidRPr="005635C7" w:rsidRDefault="008E6188" w:rsidP="00AC2170">
            <w:pPr>
              <w:spacing w:after="0"/>
              <w:rPr>
                <w:rFonts w:eastAsia="Times New Roman" w:cs="Times New Roman"/>
                <w:color w:val="4F4F4F"/>
                <w:sz w:val="22"/>
                <w:lang w:eastAsia="ru-RU"/>
              </w:rPr>
            </w:pPr>
          </w:p>
        </w:tc>
      </w:tr>
      <w:tr w:rsidR="008E6188" w:rsidRPr="005635C7" w14:paraId="29092D62"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9965BAA"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16.8.1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28476D3D" w14:textId="2803BEFB" w:rsidR="008E6188" w:rsidRPr="005635C7" w:rsidRDefault="00AC2170" w:rsidP="008E6188">
            <w:pPr>
              <w:spacing w:after="0"/>
              <w:rPr>
                <w:rFonts w:eastAsia="Times New Roman" w:cs="Times New Roman"/>
                <w:color w:val="4F4F4F"/>
                <w:sz w:val="22"/>
                <w:lang w:eastAsia="ru-RU"/>
              </w:rPr>
            </w:pPr>
            <w:r w:rsidRPr="005635C7">
              <w:rPr>
                <w:rFonts w:cs="Times New Roman"/>
                <w:sz w:val="22"/>
              </w:rPr>
              <w:t>Узгадненне ўстаноўкі на даху або фасадзе шматкватэрнага жылога дома індывідуальнай антэны ці іншай канструкцыі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7E78460" w14:textId="7BDEA41D" w:rsidR="00AC2170" w:rsidRPr="005635C7" w:rsidRDefault="00812DAF" w:rsidP="00AC2170">
            <w:pPr>
              <w:spacing w:after="135"/>
              <w:rPr>
                <w:rFonts w:eastAsia="Times New Roman" w:cs="Times New Roman"/>
                <w:color w:val="2F5496" w:themeColor="accent1" w:themeShade="BF"/>
                <w:sz w:val="22"/>
                <w:lang w:eastAsia="ru-RU"/>
              </w:rPr>
            </w:pPr>
            <w:hyperlink r:id="rId72" w:history="1">
              <w:r w:rsidR="00AC2170"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61E1A87A" w14:textId="53222FBB" w:rsidR="008E6188" w:rsidRPr="005635C7" w:rsidRDefault="008E6188" w:rsidP="00AC2170">
            <w:pPr>
              <w:spacing w:after="0"/>
              <w:rPr>
                <w:rFonts w:eastAsia="Times New Roman" w:cs="Times New Roman"/>
                <w:color w:val="4F4F4F"/>
                <w:sz w:val="22"/>
                <w:lang w:eastAsia="ru-RU"/>
              </w:rPr>
            </w:pPr>
          </w:p>
        </w:tc>
      </w:tr>
      <w:tr w:rsidR="008E6188" w:rsidRPr="005635C7" w14:paraId="4FD955F0"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01ED301"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16.8.2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991B55E" w14:textId="25A54C57" w:rsidR="008E6188" w:rsidRPr="005635C7" w:rsidRDefault="00AC2170" w:rsidP="008E6188">
            <w:pPr>
              <w:spacing w:after="0"/>
              <w:rPr>
                <w:rFonts w:eastAsia="Times New Roman" w:cs="Times New Roman"/>
                <w:color w:val="4F4F4F"/>
                <w:sz w:val="22"/>
                <w:lang w:eastAsia="ru-RU"/>
              </w:rPr>
            </w:pPr>
            <w:r w:rsidRPr="005635C7">
              <w:rPr>
                <w:rFonts w:cs="Times New Roman"/>
                <w:sz w:val="22"/>
              </w:rPr>
              <w:t>Узгадненне самавольнай устаноўкі на даху або фасадзе шматкватэрнага жылога дома індывідуальнай антэны ці іншай канструкцыі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F6A660A" w14:textId="204937D1" w:rsidR="008E6188" w:rsidRPr="00812DAF" w:rsidRDefault="00812DAF" w:rsidP="00812DAF">
            <w:pPr>
              <w:spacing w:after="135"/>
              <w:rPr>
                <w:rFonts w:eastAsia="Times New Roman" w:cs="Times New Roman"/>
                <w:color w:val="2F5496" w:themeColor="accent1" w:themeShade="BF"/>
                <w:sz w:val="22"/>
                <w:lang w:eastAsia="ru-RU"/>
              </w:rPr>
            </w:pPr>
            <w:hyperlink r:id="rId73" w:history="1">
              <w:r w:rsidR="00AC2170"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tc>
      </w:tr>
      <w:tr w:rsidR="008E6188" w:rsidRPr="005635C7" w14:paraId="516273EB"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FC2BCE4"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16.9.1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CD55576" w14:textId="42C113C3" w:rsidR="008E6188" w:rsidRPr="005635C7" w:rsidRDefault="005635C7" w:rsidP="008E6188">
            <w:pPr>
              <w:spacing w:after="0"/>
              <w:rPr>
                <w:rFonts w:eastAsia="Times New Roman" w:cs="Times New Roman"/>
                <w:color w:val="4F4F4F"/>
                <w:sz w:val="22"/>
                <w:lang w:eastAsia="ru-RU"/>
              </w:rPr>
            </w:pPr>
            <w:r w:rsidRPr="005635C7">
              <w:rPr>
                <w:rFonts w:cs="Times New Roman"/>
                <w:sz w:val="22"/>
              </w:rPr>
              <w:t>Атрыманне рашэння аб зносе непрыдатнага для пражывання жылога дома</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575F49" w14:textId="48BF0711" w:rsidR="005635C7" w:rsidRPr="005635C7" w:rsidRDefault="00812DAF" w:rsidP="005635C7">
            <w:pPr>
              <w:spacing w:after="135"/>
              <w:rPr>
                <w:rFonts w:eastAsia="Times New Roman" w:cs="Times New Roman"/>
                <w:color w:val="2F5496" w:themeColor="accent1" w:themeShade="BF"/>
                <w:sz w:val="22"/>
                <w:lang w:eastAsia="ru-RU"/>
              </w:rPr>
            </w:pPr>
            <w:hyperlink r:id="rId74" w:history="1">
              <w:r w:rsidR="005635C7"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3E0E9B23" w14:textId="0C1A14DC" w:rsidR="008E6188" w:rsidRPr="005635C7" w:rsidRDefault="008E6188" w:rsidP="005635C7">
            <w:pPr>
              <w:spacing w:after="0"/>
              <w:rPr>
                <w:rFonts w:eastAsia="Times New Roman" w:cs="Times New Roman"/>
                <w:color w:val="4F4F4F"/>
                <w:sz w:val="22"/>
                <w:lang w:eastAsia="ru-RU"/>
              </w:rPr>
            </w:pPr>
          </w:p>
        </w:tc>
      </w:tr>
      <w:tr w:rsidR="008E6188" w:rsidRPr="005635C7" w14:paraId="13F21AFA"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905CEEB"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16.10.1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EDFF152" w14:textId="3BC6D2B2" w:rsidR="008E6188" w:rsidRPr="005635C7" w:rsidRDefault="005635C7" w:rsidP="008E6188">
            <w:pPr>
              <w:spacing w:after="0"/>
              <w:rPr>
                <w:rFonts w:eastAsia="Times New Roman" w:cs="Times New Roman"/>
                <w:color w:val="4F4F4F"/>
                <w:sz w:val="22"/>
                <w:lang w:eastAsia="ru-RU"/>
              </w:rPr>
            </w:pPr>
            <w:r w:rsidRPr="005635C7">
              <w:rPr>
                <w:rFonts w:cs="Times New Roman"/>
                <w:sz w:val="22"/>
              </w:rPr>
              <w:t>Уключэнне жылога памяшкання дзяржаўнага жыллёвага фонду ў склад спецыяльных жылых памяшканняў</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1DED705" w14:textId="0C5CC53F" w:rsidR="005635C7" w:rsidRPr="005635C7" w:rsidRDefault="00812DAF" w:rsidP="005635C7">
            <w:pPr>
              <w:spacing w:after="135"/>
              <w:rPr>
                <w:rFonts w:eastAsia="Times New Roman" w:cs="Times New Roman"/>
                <w:color w:val="2F5496" w:themeColor="accent1" w:themeShade="BF"/>
                <w:sz w:val="22"/>
                <w:lang w:eastAsia="ru-RU"/>
              </w:rPr>
            </w:pPr>
            <w:hyperlink r:id="rId75" w:history="1">
              <w:r w:rsidR="005635C7"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77BFCB95" w14:textId="7548CE85" w:rsidR="008E6188" w:rsidRPr="005635C7" w:rsidRDefault="008E6188" w:rsidP="005635C7">
            <w:pPr>
              <w:spacing w:after="0"/>
              <w:rPr>
                <w:rFonts w:eastAsia="Times New Roman" w:cs="Times New Roman"/>
                <w:color w:val="4F4F4F"/>
                <w:sz w:val="22"/>
                <w:lang w:eastAsia="ru-RU"/>
              </w:rPr>
            </w:pPr>
          </w:p>
        </w:tc>
      </w:tr>
      <w:tr w:rsidR="008E6188" w:rsidRPr="005635C7" w14:paraId="32CFC687"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A01A86F"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16.10.2</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3CA78C55" w14:textId="7229659A" w:rsidR="008E6188" w:rsidRPr="005635C7" w:rsidRDefault="005635C7" w:rsidP="008E6188">
            <w:pPr>
              <w:spacing w:after="0"/>
              <w:rPr>
                <w:rFonts w:eastAsia="Times New Roman" w:cs="Times New Roman"/>
                <w:color w:val="4F4F4F"/>
                <w:sz w:val="22"/>
                <w:lang w:eastAsia="ru-RU"/>
              </w:rPr>
            </w:pPr>
            <w:r w:rsidRPr="005635C7">
              <w:rPr>
                <w:rFonts w:cs="Times New Roman"/>
                <w:sz w:val="22"/>
              </w:rPr>
              <w:t>Уключэнне жылога памяшкання дзяржаўнага жыллёвага фонду ў склад арэнднага жылля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02CABEE" w14:textId="3AD3E9D2" w:rsidR="005635C7" w:rsidRPr="005635C7" w:rsidRDefault="00812DAF" w:rsidP="005635C7">
            <w:pPr>
              <w:spacing w:after="135"/>
              <w:rPr>
                <w:rFonts w:eastAsia="Times New Roman" w:cs="Times New Roman"/>
                <w:color w:val="2F5496" w:themeColor="accent1" w:themeShade="BF"/>
                <w:sz w:val="22"/>
                <w:lang w:eastAsia="ru-RU"/>
              </w:rPr>
            </w:pPr>
            <w:hyperlink r:id="rId76" w:history="1">
              <w:r w:rsidR="005635C7"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033F69F0" w14:textId="48556245" w:rsidR="008E6188" w:rsidRPr="005635C7" w:rsidRDefault="008E6188" w:rsidP="005635C7">
            <w:pPr>
              <w:spacing w:after="0"/>
              <w:rPr>
                <w:rFonts w:eastAsia="Times New Roman" w:cs="Times New Roman"/>
                <w:color w:val="4F4F4F"/>
                <w:sz w:val="22"/>
                <w:lang w:eastAsia="ru-RU"/>
              </w:rPr>
            </w:pPr>
          </w:p>
        </w:tc>
      </w:tr>
      <w:tr w:rsidR="008E6188" w:rsidRPr="005635C7" w14:paraId="5CEA14BC"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7FFE534"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16.10.3</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5F08EEFB" w14:textId="5A91765C" w:rsidR="008E6188" w:rsidRPr="005635C7" w:rsidRDefault="005635C7" w:rsidP="008E6188">
            <w:pPr>
              <w:spacing w:after="0"/>
              <w:rPr>
                <w:rFonts w:eastAsia="Times New Roman" w:cs="Times New Roman"/>
                <w:color w:val="4F4F4F"/>
                <w:sz w:val="22"/>
                <w:lang w:eastAsia="ru-RU"/>
              </w:rPr>
            </w:pPr>
            <w:r w:rsidRPr="005635C7">
              <w:rPr>
                <w:rFonts w:cs="Times New Roman"/>
                <w:sz w:val="22"/>
              </w:rPr>
              <w:t>Выключэнне жылога памяшкання дзяржаўнага жыллёвага фонду са складу спецыяльных жылых памяшканняў</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3A274A4" w14:textId="2AE4B86D" w:rsidR="005635C7" w:rsidRPr="005635C7" w:rsidRDefault="00812DAF" w:rsidP="005635C7">
            <w:pPr>
              <w:spacing w:after="135"/>
              <w:rPr>
                <w:rFonts w:eastAsia="Times New Roman" w:cs="Times New Roman"/>
                <w:color w:val="2F5496" w:themeColor="accent1" w:themeShade="BF"/>
                <w:sz w:val="22"/>
                <w:lang w:eastAsia="ru-RU"/>
              </w:rPr>
            </w:pPr>
            <w:hyperlink r:id="rId77" w:history="1">
              <w:r w:rsidR="005635C7"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p>
          <w:p w14:paraId="41C5D0DA" w14:textId="3C60EAB8" w:rsidR="008E6188" w:rsidRPr="005635C7" w:rsidRDefault="008E6188" w:rsidP="005635C7">
            <w:pPr>
              <w:spacing w:after="135"/>
              <w:rPr>
                <w:rFonts w:eastAsia="Times New Roman" w:cs="Times New Roman"/>
                <w:color w:val="4F4F4F"/>
                <w:sz w:val="22"/>
                <w:lang w:eastAsia="ru-RU"/>
              </w:rPr>
            </w:pPr>
          </w:p>
        </w:tc>
      </w:tr>
      <w:tr w:rsidR="008E6188" w:rsidRPr="005635C7" w14:paraId="3D08FEB6"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B2A4C76"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t> 16.10.4</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40C40E61" w14:textId="3190A87E" w:rsidR="008E6188" w:rsidRPr="005635C7" w:rsidRDefault="005635C7" w:rsidP="008E6188">
            <w:pPr>
              <w:spacing w:after="0"/>
              <w:rPr>
                <w:rFonts w:eastAsia="Times New Roman" w:cs="Times New Roman"/>
                <w:color w:val="4F4F4F"/>
                <w:sz w:val="22"/>
                <w:lang w:eastAsia="ru-RU"/>
              </w:rPr>
            </w:pPr>
            <w:r w:rsidRPr="005635C7">
              <w:rPr>
                <w:rFonts w:cs="Times New Roman"/>
                <w:sz w:val="22"/>
              </w:rPr>
              <w:t>выключэнне жылога памяшкання дзяржаўнага жыллёвага фонду са складу арэнднага жылля</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0DCFD0D8" w14:textId="3E62EA08" w:rsidR="005635C7" w:rsidRPr="005635C7" w:rsidRDefault="00812DAF" w:rsidP="005635C7">
            <w:pPr>
              <w:spacing w:after="135"/>
              <w:rPr>
                <w:rFonts w:eastAsia="Times New Roman" w:cs="Times New Roman"/>
                <w:color w:val="2F5496" w:themeColor="accent1" w:themeShade="BF"/>
                <w:sz w:val="22"/>
                <w:lang w:eastAsia="ru-RU"/>
              </w:rPr>
            </w:pPr>
            <w:hyperlink r:id="rId78" w:history="1">
              <w:r w:rsidR="005635C7" w:rsidRPr="00812DAF">
                <w:rPr>
                  <w:rStyle w:val="a4"/>
                  <w:rFonts w:eastAsia="Times New Roman" w:cs="Times New Roman"/>
                  <w:sz w:val="22"/>
                  <w:lang w:eastAsia="ru-RU"/>
                </w:rPr>
                <w:t>Рэгламент ажыццяўлення адміністрацыйнай працэдуры зацверджаны пастановай Міністэрства жыллёва-камунальнай гаспадаркі Рэспублікі Беларусь ад 23.03.2022 г. № 5 " Аб зацвярджэнні рэгламентаў адміністрацыйных працэдур»</w:t>
              </w:r>
            </w:hyperlink>
            <w:bookmarkStart w:id="0" w:name="_GoBack"/>
            <w:bookmarkEnd w:id="0"/>
          </w:p>
          <w:p w14:paraId="0D02BC93" w14:textId="186E9ADE" w:rsidR="008E6188" w:rsidRPr="005635C7" w:rsidRDefault="008E6188" w:rsidP="005635C7">
            <w:pPr>
              <w:spacing w:after="0"/>
              <w:rPr>
                <w:rFonts w:eastAsia="Times New Roman" w:cs="Times New Roman"/>
                <w:color w:val="4F4F4F"/>
                <w:sz w:val="22"/>
                <w:lang w:eastAsia="ru-RU"/>
              </w:rPr>
            </w:pPr>
          </w:p>
        </w:tc>
      </w:tr>
      <w:tr w:rsidR="008E6188" w:rsidRPr="005635C7" w14:paraId="289BC03F" w14:textId="77777777" w:rsidTr="00607B50">
        <w:tc>
          <w:tcPr>
            <w:tcW w:w="0" w:type="auto"/>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1D206582" w14:textId="77777777" w:rsidR="008E6188" w:rsidRPr="005635C7" w:rsidRDefault="008E6188" w:rsidP="008E6188">
            <w:pPr>
              <w:spacing w:after="0"/>
              <w:jc w:val="center"/>
              <w:rPr>
                <w:rFonts w:eastAsia="Times New Roman" w:cs="Times New Roman"/>
                <w:color w:val="4F4F4F"/>
                <w:sz w:val="22"/>
                <w:lang w:eastAsia="ru-RU"/>
              </w:rPr>
            </w:pPr>
            <w:r w:rsidRPr="005635C7">
              <w:rPr>
                <w:rFonts w:eastAsia="Times New Roman" w:cs="Times New Roman"/>
                <w:color w:val="4F4F4F"/>
                <w:sz w:val="22"/>
                <w:lang w:eastAsia="ru-RU"/>
              </w:rPr>
              <w:t>16.11.1</w:t>
            </w:r>
          </w:p>
        </w:tc>
        <w:tc>
          <w:tcPr>
            <w:tcW w:w="3029"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EE2FA73" w14:textId="3CC2ACAF" w:rsidR="008E6188" w:rsidRPr="005635C7" w:rsidRDefault="005635C7" w:rsidP="008E6188">
            <w:pPr>
              <w:spacing w:after="0"/>
              <w:rPr>
                <w:rFonts w:eastAsia="Times New Roman" w:cs="Times New Roman"/>
                <w:color w:val="4F4F4F"/>
                <w:sz w:val="22"/>
                <w:lang w:eastAsia="ru-RU"/>
              </w:rPr>
            </w:pPr>
            <w:r w:rsidRPr="005635C7">
              <w:rPr>
                <w:rFonts w:cs="Times New Roman"/>
                <w:sz w:val="22"/>
              </w:rPr>
              <w:t xml:space="preserve">Прыняцце рашэння аб дазволе раздзела зямельнага ўчастка, прадастаўленага для будаўніцтва і (або) абслугоўвання аднакватэрнага, блакіраванага жылога дома (за выключэннем выпадкаў, звязаных з падзелам гэтых дамоў) альбо іншых капітальных будынкаў (будынкаў, збудаванняў) (да завяршэння іх будаўніцтва), або змены мэтавага прызначэння зямельнага ўчастка, прадастаўленага для будаўніцтва (будаўніцтва і абслугоўвання) капітальнага будынка (будынкі, збудаванні) (да завяршэння </w:t>
            </w:r>
            <w:r w:rsidRPr="005635C7">
              <w:rPr>
                <w:rFonts w:cs="Times New Roman"/>
                <w:sz w:val="22"/>
              </w:rPr>
              <w:lastRenderedPageBreak/>
              <w:t>яго будаўніцтва), або адчужэння зямельнага ўчастка, перадачы правоў і абавязкаў па дамове арэнды зямельнага ўчастка, прадастаўленага для) да атрымання праваўладальнікам дакументаў, якія сведчаць права на размешчаныя на гэтых участках капітальныя будынкі (будынкі, збудаванні), або аб дазволе прадастаўлення дадатковага зямельнага ўчастка ў сувязі з неабходнасцю павелічэння памеру і змены мяжы зямельнага ўчастка, прадастаўленага па выніках аўкцыёну на права арэнды зямельнага ўчастка, аўкцыёну з умовамі на права праектавання і будаўніцтва капітальных будынкаў (будынкаў, збудаванняў) альбо аўкцыёну па продажы зямельных участкаў у прыватную ўласнасць, і аб змене віду права на зямельны ўчастак у выпадках, калі неабходнасць такога змянення прадугледжана Кодэксам Рэспублікі Беларусь аб Зямлі</w:t>
            </w:r>
          </w:p>
        </w:tc>
        <w:tc>
          <w:tcPr>
            <w:tcW w:w="6512" w:type="dxa"/>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64AEFFE4" w14:textId="77777777" w:rsidR="008E6188" w:rsidRPr="005635C7" w:rsidRDefault="008E6188" w:rsidP="008E6188">
            <w:pPr>
              <w:spacing w:after="0"/>
              <w:rPr>
                <w:rFonts w:eastAsia="Times New Roman" w:cs="Times New Roman"/>
                <w:color w:val="4F4F4F"/>
                <w:sz w:val="22"/>
                <w:lang w:eastAsia="ru-RU"/>
              </w:rPr>
            </w:pPr>
            <w:r w:rsidRPr="005635C7">
              <w:rPr>
                <w:rFonts w:eastAsia="Times New Roman" w:cs="Times New Roman"/>
                <w:color w:val="4F4F4F"/>
                <w:sz w:val="22"/>
                <w:lang w:eastAsia="ru-RU"/>
              </w:rPr>
              <w:lastRenderedPageBreak/>
              <w:t> </w:t>
            </w:r>
          </w:p>
        </w:tc>
      </w:tr>
      <w:tr w:rsidR="008E6188" w:rsidRPr="005635C7" w14:paraId="2BECDC86" w14:textId="77777777" w:rsidTr="005635C7">
        <w:tc>
          <w:tcPr>
            <w:tcW w:w="10615" w:type="dxa"/>
            <w:gridSpan w:val="3"/>
            <w:tcBorders>
              <w:top w:val="single" w:sz="6" w:space="0" w:color="DBD4E6"/>
              <w:left w:val="single" w:sz="6" w:space="0" w:color="DBD4E6"/>
              <w:bottom w:val="single" w:sz="6" w:space="0" w:color="DBD4E6"/>
              <w:right w:val="single" w:sz="6" w:space="0" w:color="DBD4E6"/>
            </w:tcBorders>
            <w:shd w:val="clear" w:color="auto" w:fill="CEECFF"/>
            <w:tcMar>
              <w:top w:w="180" w:type="dxa"/>
              <w:left w:w="105" w:type="dxa"/>
              <w:bottom w:w="180" w:type="dxa"/>
              <w:right w:w="105" w:type="dxa"/>
            </w:tcMar>
            <w:hideMark/>
          </w:tcPr>
          <w:p w14:paraId="7A2AF25F" w14:textId="5A662B5C" w:rsidR="008E6188" w:rsidRPr="005635C7" w:rsidRDefault="008E6188" w:rsidP="008E6188">
            <w:pPr>
              <w:spacing w:after="135"/>
              <w:rPr>
                <w:rFonts w:eastAsia="Times New Roman" w:cs="Times New Roman"/>
                <w:color w:val="4F4F4F"/>
                <w:sz w:val="22"/>
                <w:lang w:eastAsia="ru-RU"/>
              </w:rPr>
            </w:pPr>
            <w:r w:rsidRPr="005635C7">
              <w:rPr>
                <w:rFonts w:eastAsia="Times New Roman" w:cs="Times New Roman"/>
                <w:b/>
                <w:bCs/>
                <w:color w:val="4F4F4F"/>
                <w:sz w:val="22"/>
                <w:lang w:eastAsia="ru-RU"/>
              </w:rPr>
              <w:lastRenderedPageBreak/>
              <w:t>* </w:t>
            </w:r>
            <w:r w:rsidRPr="005635C7">
              <w:rPr>
                <w:rFonts w:eastAsia="Times New Roman" w:cs="Times New Roman"/>
                <w:color w:val="4F4F4F"/>
                <w:sz w:val="22"/>
                <w:lang w:eastAsia="ru-RU"/>
              </w:rPr>
              <w:t>Выполнение административных процедур №№ 5.8.1-5.8.5, 5.11.1 осуществляет главный государственны</w:t>
            </w:r>
            <w:r w:rsidR="005635C7" w:rsidRPr="005635C7">
              <w:rPr>
                <w:rFonts w:cs="Times New Roman"/>
                <w:sz w:val="22"/>
              </w:rPr>
              <w:t xml:space="preserve"> </w:t>
            </w:r>
            <w:r w:rsidR="005635C7" w:rsidRPr="005635C7">
              <w:rPr>
                <w:rFonts w:eastAsia="Times New Roman" w:cs="Times New Roman"/>
                <w:color w:val="4F4F4F"/>
                <w:sz w:val="22"/>
                <w:lang w:eastAsia="ru-RU"/>
              </w:rPr>
              <w:t>Выкананне адміністрацыйных працэдур № № 5.8.1-5.8.5, 5.11.1 ажыццяўляе галоўны дзяржаўны інспектар па наглядзе за тэхнічным станам машын і абсталявання ўпраўлення па сельскай гаспадарцы і харчаванні Дубровенскага раённага выканаўчага камітэта Анішчанка Ігар Міхайлавіч (1-ы паверх будынка райвыканкама, кабінет № 8).</w:t>
            </w:r>
            <w:r w:rsidRPr="005635C7">
              <w:rPr>
                <w:rFonts w:eastAsia="Times New Roman" w:cs="Times New Roman"/>
                <w:color w:val="4F4F4F"/>
                <w:sz w:val="22"/>
                <w:lang w:eastAsia="ru-RU"/>
              </w:rPr>
              <w:t>й инспектор по надзору за техническим состоянием машин и оборудования управления по сельскому хозяйству и продовольствию Дубровенского районного исполнительного комитета Анищенко Игорь Михайлович (1-й этаж здания райисполкома, кабинет № 8).</w:t>
            </w:r>
          </w:p>
          <w:p w14:paraId="5CA11D46" w14:textId="77777777" w:rsidR="008E6188" w:rsidRPr="005635C7" w:rsidRDefault="008E6188" w:rsidP="008E6188">
            <w:pPr>
              <w:spacing w:after="0" w:line="360" w:lineRule="atLeast"/>
              <w:outlineLvl w:val="1"/>
              <w:rPr>
                <w:rFonts w:eastAsia="Times New Roman" w:cs="Times New Roman"/>
                <w:b/>
                <w:bCs/>
                <w:color w:val="4F4F4F"/>
                <w:sz w:val="22"/>
                <w:lang w:eastAsia="ru-RU"/>
              </w:rPr>
            </w:pPr>
            <w:r w:rsidRPr="005635C7">
              <w:rPr>
                <w:rFonts w:eastAsia="Times New Roman" w:cs="Times New Roman"/>
                <w:b/>
                <w:bCs/>
                <w:color w:val="4F4F4F"/>
                <w:sz w:val="22"/>
                <w:lang w:eastAsia="ru-RU"/>
              </w:rPr>
              <w:t> </w:t>
            </w:r>
          </w:p>
        </w:tc>
      </w:tr>
    </w:tbl>
    <w:p w14:paraId="38D4CF35" w14:textId="77777777" w:rsidR="008E6188" w:rsidRPr="005635C7" w:rsidRDefault="008E6188" w:rsidP="008E6188">
      <w:pPr>
        <w:shd w:val="clear" w:color="auto" w:fill="CEECFF"/>
        <w:spacing w:after="135"/>
        <w:rPr>
          <w:rFonts w:eastAsia="Times New Roman" w:cs="Times New Roman"/>
          <w:color w:val="4F4F4F"/>
          <w:sz w:val="22"/>
          <w:lang w:eastAsia="ru-RU"/>
        </w:rPr>
      </w:pPr>
      <w:r w:rsidRPr="005635C7">
        <w:rPr>
          <w:rFonts w:eastAsia="Times New Roman" w:cs="Times New Roman"/>
          <w:color w:val="4F4F4F"/>
          <w:sz w:val="22"/>
          <w:lang w:eastAsia="ru-RU"/>
        </w:rPr>
        <w:t> </w:t>
      </w:r>
    </w:p>
    <w:p w14:paraId="3902D39A" w14:textId="77777777" w:rsidR="00F12C76" w:rsidRPr="005635C7" w:rsidRDefault="00F12C76" w:rsidP="006C0B77">
      <w:pPr>
        <w:spacing w:after="0"/>
        <w:ind w:firstLine="709"/>
        <w:jc w:val="both"/>
        <w:rPr>
          <w:rFonts w:cs="Times New Roman"/>
          <w:sz w:val="22"/>
        </w:rPr>
      </w:pPr>
    </w:p>
    <w:sectPr w:rsidR="00F12C76" w:rsidRPr="005635C7" w:rsidSect="008E6188">
      <w:pgSz w:w="11906" w:h="16838" w:code="9"/>
      <w:pgMar w:top="1134"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88"/>
    <w:rsid w:val="00020708"/>
    <w:rsid w:val="000754CF"/>
    <w:rsid w:val="00113121"/>
    <w:rsid w:val="001A5AC2"/>
    <w:rsid w:val="002931B5"/>
    <w:rsid w:val="003071B2"/>
    <w:rsid w:val="00392C57"/>
    <w:rsid w:val="004A7A96"/>
    <w:rsid w:val="004E70D5"/>
    <w:rsid w:val="0050517B"/>
    <w:rsid w:val="005635C7"/>
    <w:rsid w:val="005A6D88"/>
    <w:rsid w:val="00607B50"/>
    <w:rsid w:val="006145D2"/>
    <w:rsid w:val="00652509"/>
    <w:rsid w:val="006757A0"/>
    <w:rsid w:val="006C0B77"/>
    <w:rsid w:val="00771F24"/>
    <w:rsid w:val="00812DAF"/>
    <w:rsid w:val="008242FF"/>
    <w:rsid w:val="00870751"/>
    <w:rsid w:val="0087433E"/>
    <w:rsid w:val="008E6188"/>
    <w:rsid w:val="00902F55"/>
    <w:rsid w:val="00911902"/>
    <w:rsid w:val="00922C48"/>
    <w:rsid w:val="00947045"/>
    <w:rsid w:val="009E1AED"/>
    <w:rsid w:val="00A63640"/>
    <w:rsid w:val="00AA7E01"/>
    <w:rsid w:val="00AC2170"/>
    <w:rsid w:val="00B915B7"/>
    <w:rsid w:val="00C24DA9"/>
    <w:rsid w:val="00C3648D"/>
    <w:rsid w:val="00C45CFA"/>
    <w:rsid w:val="00C75B76"/>
    <w:rsid w:val="00D2101E"/>
    <w:rsid w:val="00D406BB"/>
    <w:rsid w:val="00DF0743"/>
    <w:rsid w:val="00E77F01"/>
    <w:rsid w:val="00EA59DF"/>
    <w:rsid w:val="00EE4070"/>
    <w:rsid w:val="00EF56F4"/>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7673"/>
  <w15:chartTrackingRefBased/>
  <w15:docId w15:val="{5AD52DAD-67E5-4124-9750-CC80CD3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8E6188"/>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E6188"/>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188"/>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8E6188"/>
    <w:rPr>
      <w:rFonts w:ascii="Times New Roman" w:eastAsia="Times New Roman" w:hAnsi="Times New Roman" w:cs="Times New Roman"/>
      <w:b/>
      <w:bCs/>
      <w:kern w:val="0"/>
      <w:sz w:val="36"/>
      <w:szCs w:val="36"/>
      <w:lang w:eastAsia="ru-RU"/>
      <w14:ligatures w14:val="none"/>
    </w:rPr>
  </w:style>
  <w:style w:type="numbering" w:customStyle="1" w:styleId="11">
    <w:name w:val="Нет списка1"/>
    <w:next w:val="a2"/>
    <w:uiPriority w:val="99"/>
    <w:semiHidden/>
    <w:unhideWhenUsed/>
    <w:rsid w:val="008E6188"/>
  </w:style>
  <w:style w:type="paragraph" w:customStyle="1" w:styleId="msonormal0">
    <w:name w:val="msonormal"/>
    <w:basedOn w:val="a"/>
    <w:rsid w:val="008E618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8E6188"/>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8E6188"/>
    <w:rPr>
      <w:color w:val="0000FF"/>
      <w:u w:val="single"/>
    </w:rPr>
  </w:style>
  <w:style w:type="character" w:styleId="a5">
    <w:name w:val="FollowedHyperlink"/>
    <w:basedOn w:val="a0"/>
    <w:uiPriority w:val="99"/>
    <w:semiHidden/>
    <w:unhideWhenUsed/>
    <w:rsid w:val="008E61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by/document/?guid=12551&amp;p0=W22238222&amp;p1=1/" TargetMode="External"/><Relationship Id="rId21" Type="http://schemas.openxmlformats.org/officeDocument/2006/relationships/hyperlink" Target="https://pravo.by/document/?guid=12551&amp;p0=W22237753&amp;p1=1/" TargetMode="External"/><Relationship Id="rId42" Type="http://schemas.openxmlformats.org/officeDocument/2006/relationships/hyperlink" Target="https://pravo.by/document/?guid=3871&amp;p0=W22237775/" TargetMode="External"/><Relationship Id="rId47" Type="http://schemas.openxmlformats.org/officeDocument/2006/relationships/hyperlink" Target="https://dubrovno.vitebsk-region.gov.by/uploads/files/8.13.3dn.docx" TargetMode="External"/><Relationship Id="rId63" Type="http://schemas.openxmlformats.org/officeDocument/2006/relationships/hyperlink" Target="https://etalonline.by/document/?regnum=w22238269&amp;q_id=5598147/" TargetMode="External"/><Relationship Id="rId68" Type="http://schemas.openxmlformats.org/officeDocument/2006/relationships/hyperlink" Target="https://etalonline.by/document/?regnum=w22238222&amp;q_id=5773674/" TargetMode="External"/><Relationship Id="rId16" Type="http://schemas.openxmlformats.org/officeDocument/2006/relationships/hyperlink" Target="https://etalonline.by/document/?regnum=w22238196&amp;q_id=5765598/" TargetMode="External"/><Relationship Id="rId11" Type="http://schemas.openxmlformats.org/officeDocument/2006/relationships/hyperlink" Target="https://pravo.by/document/?guid=12551&amp;p0=W22238222&amp;p1=1" TargetMode="External"/><Relationship Id="rId24" Type="http://schemas.openxmlformats.org/officeDocument/2006/relationships/hyperlink" Target="https://pravo.by/document/?guid=12551&amp;p0=W22238222&amp;p1=1/" TargetMode="External"/><Relationship Id="rId32" Type="http://schemas.openxmlformats.org/officeDocument/2006/relationships/hyperlink" Target="https://pravo.by/document/?guid=3871&amp;p0=W22237775/" TargetMode="External"/><Relationship Id="rId37" Type="http://schemas.openxmlformats.org/officeDocument/2006/relationships/hyperlink" Target="https://etalonline.by/document/?regnum=w22238641" TargetMode="External"/><Relationship Id="rId40" Type="http://schemas.openxmlformats.org/officeDocument/2006/relationships/hyperlink" Target="https://pravo.by/document/?guid=3871&amp;p0=W22237775/" TargetMode="External"/><Relationship Id="rId45" Type="http://schemas.openxmlformats.org/officeDocument/2006/relationships/hyperlink" Target="https://pravo.by/document/?guid=3871&amp;p0=W22238979/" TargetMode="External"/><Relationship Id="rId53" Type="http://schemas.openxmlformats.org/officeDocument/2006/relationships/hyperlink" Target="https://etalonline.by/document/?regnum=w22237997&amp;q_id=5773199/" TargetMode="External"/><Relationship Id="rId58" Type="http://schemas.openxmlformats.org/officeDocument/2006/relationships/hyperlink" Target="https://pravo.by/document/?guid=12551&amp;p0=W22238088&amp;p1=1/" TargetMode="External"/><Relationship Id="rId66" Type="http://schemas.openxmlformats.org/officeDocument/2006/relationships/hyperlink" Target="https://etalonline.by/document/?regnum=w22238222&amp;q_id=5773674/" TargetMode="External"/><Relationship Id="rId74" Type="http://schemas.openxmlformats.org/officeDocument/2006/relationships/hyperlink" Target="https://etalonline.by/document/?regnum=w22238222&amp;q_id=5773674/" TargetMode="External"/><Relationship Id="rId79" Type="http://schemas.openxmlformats.org/officeDocument/2006/relationships/fontTable" Target="fontTable.xml"/><Relationship Id="rId5" Type="http://schemas.openxmlformats.org/officeDocument/2006/relationships/hyperlink" Target="https://etalonline.by/document/?regnum=w22237974&amp;q_id=57714/" TargetMode="External"/><Relationship Id="rId61" Type="http://schemas.openxmlformats.org/officeDocument/2006/relationships/hyperlink" Target="https://etalonline.by/document/?regnum=w22238222&amp;q_id=5773674/" TargetMode="External"/><Relationship Id="rId19" Type="http://schemas.openxmlformats.org/officeDocument/2006/relationships/hyperlink" Target="https://etalonline.by/document/?regnum=w22238388&amp;q_id=5765837/" TargetMode="External"/><Relationship Id="rId14" Type="http://schemas.openxmlformats.org/officeDocument/2006/relationships/hyperlink" Target="https://dubrovno.vitebsk-region.gov.by/uploads/files/3.16.1dn.docx" TargetMode="External"/><Relationship Id="rId22" Type="http://schemas.openxmlformats.org/officeDocument/2006/relationships/hyperlink" Target="https://pravo.by/document/?guid=3871&amp;p0=W22237625/" TargetMode="External"/><Relationship Id="rId27" Type="http://schemas.openxmlformats.org/officeDocument/2006/relationships/hyperlink" Target="https://pravo.by/document/?guid=3871&amp;p0=W22237775/" TargetMode="External"/><Relationship Id="rId30" Type="http://schemas.openxmlformats.org/officeDocument/2006/relationships/hyperlink" Target="https://pravo.by/document/?guid=3871&amp;p0=W22237775/" TargetMode="External"/><Relationship Id="rId35" Type="http://schemas.openxmlformats.org/officeDocument/2006/relationships/hyperlink" Target="https://pravo.by/document/?guid=3871&amp;p0=W22237775/" TargetMode="External"/><Relationship Id="rId43" Type="http://schemas.openxmlformats.org/officeDocument/2006/relationships/hyperlink" Target="https://pravo.by/document/?guid=3871&amp;p0=W22237775/" TargetMode="External"/><Relationship Id="rId48" Type="http://schemas.openxmlformats.org/officeDocument/2006/relationships/hyperlink" Target="https://etalonline.by/document/?regnum=w22238979&amp;q_id=6240298/" TargetMode="External"/><Relationship Id="rId56" Type="http://schemas.openxmlformats.org/officeDocument/2006/relationships/hyperlink" Target="https://pravo.by/document/?guid=12551&amp;p0=W22238088&amp;p1=1/" TargetMode="External"/><Relationship Id="rId64" Type="http://schemas.openxmlformats.org/officeDocument/2006/relationships/hyperlink" Target="https://etalonline.by/document/?regnum=w22238222&amp;q_id=5773674/" TargetMode="External"/><Relationship Id="rId69" Type="http://schemas.openxmlformats.org/officeDocument/2006/relationships/hyperlink" Target="https://etalonline.by/document/?regnum=w22238222&amp;q_id=5773674/" TargetMode="External"/><Relationship Id="rId77" Type="http://schemas.openxmlformats.org/officeDocument/2006/relationships/hyperlink" Target="https://etalonline.by/document/?regnum=w22238222&amp;q_id=5773674/" TargetMode="External"/><Relationship Id="rId8" Type="http://schemas.openxmlformats.org/officeDocument/2006/relationships/hyperlink" Target="https://etalonline.by/document/?regnum=w22238552&amp;q_id=5771511/" TargetMode="External"/><Relationship Id="rId51" Type="http://schemas.openxmlformats.org/officeDocument/2006/relationships/hyperlink" Target="https://pravo.by/document/?guid=12551&amp;p0=W22237970&amp;p1=1" TargetMode="External"/><Relationship Id="rId72" Type="http://schemas.openxmlformats.org/officeDocument/2006/relationships/hyperlink" Target="https://etalonline.by/document/?regnum=w22238222&amp;q_id=577367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ravo.by/document/?guid=12551&amp;p0=T22204953&amp;p1=1/" TargetMode="External"/><Relationship Id="rId17" Type="http://schemas.openxmlformats.org/officeDocument/2006/relationships/hyperlink" Target="https://etalonline.by/document/?regnum=w22238388&amp;q_id=57658/" TargetMode="External"/><Relationship Id="rId25" Type="http://schemas.openxmlformats.org/officeDocument/2006/relationships/hyperlink" Target="https://pravo.by/document/?guid=12551&amp;p0=W22238222&amp;p1=1/" TargetMode="External"/><Relationship Id="rId33" Type="http://schemas.openxmlformats.org/officeDocument/2006/relationships/hyperlink" Target="https://pravo.by/document/?guid=3871&amp;p0=W22237775/" TargetMode="External"/><Relationship Id="rId38" Type="http://schemas.openxmlformats.org/officeDocument/2006/relationships/hyperlink" Target="https://pravo.by/document/?guid=3871&amp;p0=W22237775/" TargetMode="External"/><Relationship Id="rId46" Type="http://schemas.openxmlformats.org/officeDocument/2006/relationships/hyperlink" Target="https://dubrovno.vitebsk-region.gov.by/uploads/files/8.13.2dn.docx" TargetMode="External"/><Relationship Id="rId59" Type="http://schemas.openxmlformats.org/officeDocument/2006/relationships/hyperlink" Target="https://etalonline.by/document/?regnum=w22238552&amp;q_id=5773479/" TargetMode="External"/><Relationship Id="rId67" Type="http://schemas.openxmlformats.org/officeDocument/2006/relationships/hyperlink" Target="https://etalonline.by/document/?regnum=w22238222&amp;q_id=5773674/" TargetMode="External"/><Relationship Id="rId20" Type="http://schemas.openxmlformats.org/officeDocument/2006/relationships/hyperlink" Target="https://pravo.by/document/?guid=12551&amp;p0=W22237753&amp;p1=1/" TargetMode="External"/><Relationship Id="rId41" Type="http://schemas.openxmlformats.org/officeDocument/2006/relationships/hyperlink" Target="https://etalonline.by/document/?regnum=w22238641" TargetMode="External"/><Relationship Id="rId54" Type="http://schemas.openxmlformats.org/officeDocument/2006/relationships/hyperlink" Target="https://www.etalonline.by/document/?regnum=w22237781&amp;q_id=5773322/" TargetMode="External"/><Relationship Id="rId62" Type="http://schemas.openxmlformats.org/officeDocument/2006/relationships/hyperlink" Target="https://etalonline.by/document/?regnum=w22238222&amp;q_id=5773674/" TargetMode="External"/><Relationship Id="rId70" Type="http://schemas.openxmlformats.org/officeDocument/2006/relationships/hyperlink" Target="https://etalonline.by/document/?regnum=w22238222&amp;q_id=5773674/" TargetMode="External"/><Relationship Id="rId75" Type="http://schemas.openxmlformats.org/officeDocument/2006/relationships/hyperlink" Target="https://etalonline.by/document/?regnum=w22238222&amp;q_id=57736/" TargetMode="External"/><Relationship Id="rId1" Type="http://schemas.openxmlformats.org/officeDocument/2006/relationships/styles" Target="styles.xml"/><Relationship Id="rId6" Type="http://schemas.openxmlformats.org/officeDocument/2006/relationships/hyperlink" Target="https://etalonline.by/document/?regnum=w22238552&amp;q_id=5771511/" TargetMode="External"/><Relationship Id="rId15" Type="http://schemas.openxmlformats.org/officeDocument/2006/relationships/hyperlink" Target="https://etalonline.by/document/?regnum=w22238196&amp;q_id=5765598" TargetMode="External"/><Relationship Id="rId23" Type="http://schemas.openxmlformats.org/officeDocument/2006/relationships/hyperlink" Target="https://pravo.by/document/?guid=12551&amp;p0=W22238222&amp;p1=1/" TargetMode="External"/><Relationship Id="rId28" Type="http://schemas.openxmlformats.org/officeDocument/2006/relationships/hyperlink" Target="https://etalonline.by/document/?regnum=w22238913&amp;q_id=/" TargetMode="External"/><Relationship Id="rId36" Type="http://schemas.openxmlformats.org/officeDocument/2006/relationships/hyperlink" Target="https://pravo.by/document/?guid=3871&amp;p0=W22237775/" TargetMode="External"/><Relationship Id="rId49" Type="http://schemas.openxmlformats.org/officeDocument/2006/relationships/hyperlink" Target="https://pravo.by/document/?guid=12551&amp;p0=W22237970&amp;p1=1" TargetMode="External"/><Relationship Id="rId57" Type="http://schemas.openxmlformats.org/officeDocument/2006/relationships/hyperlink" Target="https://etalonline.by/document/?regnum=w22238822&amp;q_id=/" TargetMode="External"/><Relationship Id="rId10" Type="http://schemas.openxmlformats.org/officeDocument/2006/relationships/hyperlink" Target="https://etalonline.by/document/?regnum=w22238552&amp;q_id=5771511/" TargetMode="External"/><Relationship Id="rId31" Type="http://schemas.openxmlformats.org/officeDocument/2006/relationships/hyperlink" Target="https://pravo.by/document/?guid=3871&amp;p0=W22237775/" TargetMode="External"/><Relationship Id="rId44" Type="http://schemas.openxmlformats.org/officeDocument/2006/relationships/hyperlink" Target="https://pravo.by/document/?guid=12551&amp;p0=W22237775" TargetMode="External"/><Relationship Id="rId52" Type="http://schemas.openxmlformats.org/officeDocument/2006/relationships/hyperlink" Target="https://etalonline.by/document/?regnum=w22237997&amp;q_id=5773199/" TargetMode="External"/><Relationship Id="rId60" Type="http://schemas.openxmlformats.org/officeDocument/2006/relationships/hyperlink" Target="https://etalonline.by/document/?regnum=w22238222&amp;q_id=5773674/" TargetMode="External"/><Relationship Id="rId65" Type="http://schemas.openxmlformats.org/officeDocument/2006/relationships/hyperlink" Target="https://etalonline.by/document/?regnum=w22238222&amp;q_id=5773674/" TargetMode="External"/><Relationship Id="rId73" Type="http://schemas.openxmlformats.org/officeDocument/2006/relationships/hyperlink" Target="https://etalonline.by/document/?regnum=w22238222&amp;q_id=5773674/" TargetMode="External"/><Relationship Id="rId78" Type="http://schemas.openxmlformats.org/officeDocument/2006/relationships/hyperlink" Target="https://etalonline.by/document/?regnum=w22238222&amp;q_id=5773674/" TargetMode="External"/><Relationship Id="rId4" Type="http://schemas.openxmlformats.org/officeDocument/2006/relationships/hyperlink" Target="https://pravo.by/document/?guid=12551&amp;p0=W22239290" TargetMode="External"/><Relationship Id="rId9" Type="http://schemas.openxmlformats.org/officeDocument/2006/relationships/hyperlink" Target="https://etalonline.by/document/?regnum=w22238552&amp;q_id=5771511/" TargetMode="External"/><Relationship Id="rId13" Type="http://schemas.openxmlformats.org/officeDocument/2006/relationships/hyperlink" Target="https://pravo.by/document/?guid=12551&amp;p0=W22237777&amp;p1=1/" TargetMode="External"/><Relationship Id="rId18" Type="http://schemas.openxmlformats.org/officeDocument/2006/relationships/hyperlink" Target="https://pravo.by/document/?guid=12551&amp;p0=W22339652&amp;p1=1/" TargetMode="External"/><Relationship Id="rId39" Type="http://schemas.openxmlformats.org/officeDocument/2006/relationships/hyperlink" Target="https://pravo.by/document/?guid=3871&amp;p0=W22237775/" TargetMode="External"/><Relationship Id="rId34" Type="http://schemas.openxmlformats.org/officeDocument/2006/relationships/hyperlink" Target="https://pravo.by/document/?guid=3871&amp;p0=W22237775/" TargetMode="External"/><Relationship Id="rId50" Type="http://schemas.openxmlformats.org/officeDocument/2006/relationships/hyperlink" Target="https://pravo.by/document/?guid=12551&amp;p0=W22237970&amp;p1=1" TargetMode="External"/><Relationship Id="rId55" Type="http://schemas.openxmlformats.org/officeDocument/2006/relationships/hyperlink" Target="https://www.etalonline.by/document/?regnum=w22237781&amp;q_id=5773322/" TargetMode="External"/><Relationship Id="rId76" Type="http://schemas.openxmlformats.org/officeDocument/2006/relationships/hyperlink" Target="https://etalonline.by/document/?regnum=w22238222&amp;q_id=5773674/" TargetMode="External"/><Relationship Id="rId7" Type="http://schemas.openxmlformats.org/officeDocument/2006/relationships/hyperlink" Target="https://etalonline.by/document/?regnum=w22238552&amp;q_id=5771511/" TargetMode="External"/><Relationship Id="rId71" Type="http://schemas.openxmlformats.org/officeDocument/2006/relationships/hyperlink" Target="https://etalonline.by/document/?regnum=w22238222&amp;q_id=5773674/" TargetMode="External"/><Relationship Id="rId2" Type="http://schemas.openxmlformats.org/officeDocument/2006/relationships/settings" Target="settings.xml"/><Relationship Id="rId29" Type="http://schemas.openxmlformats.org/officeDocument/2006/relationships/hyperlink" Target="https://pravo.by/document/?guid=3871&amp;p0=W222377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20</cp:revision>
  <dcterms:created xsi:type="dcterms:W3CDTF">2023-10-26T14:01:00Z</dcterms:created>
  <dcterms:modified xsi:type="dcterms:W3CDTF">2023-12-06T14:50:00Z</dcterms:modified>
</cp:coreProperties>
</file>