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06A" w:rsidRDefault="00A2106A" w:rsidP="00A21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6016770" wp14:editId="2EEA2282">
            <wp:extent cx="9610725" cy="5397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9678" r="1597" b="13871"/>
                    <a:stretch/>
                  </pic:blipFill>
                  <pic:spPr bwMode="auto">
                    <a:xfrm>
                      <a:off x="0" y="0"/>
                      <a:ext cx="9614599" cy="5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F3" w:rsidRDefault="008670F3" w:rsidP="008670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70F3" w:rsidRPr="008670F3" w:rsidRDefault="008670F3" w:rsidP="008670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tblpX="-572" w:tblpY="1"/>
        <w:tblOverlap w:val="never"/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1"/>
        <w:gridCol w:w="966"/>
        <w:gridCol w:w="3553"/>
        <w:gridCol w:w="2722"/>
        <w:gridCol w:w="1850"/>
        <w:gridCol w:w="3394"/>
      </w:tblGrid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lastRenderedPageBreak/>
              <w:t>2.5.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Назначение пособия по беременности и родам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паспорт или иной документ, удостоверяющий личность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листок нетрудоспособности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справка о размере заработной платы – в случае, если период, за который определяется среднедневной заработок для назначения пособия, состоит из периодов работы у разных нанимателей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10 дней со дня обращения, а в случае запроса либо представления документов и (или) сведений от других государственных органов, иных организаций и (или) получения дополнительной информации, необходимой для назначения пособия, – 1 месяц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на срок, указанный в листке нетрудоспособности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2.6.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Назначение пособия в связи с рождением ребенка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заявление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паспорт или иной документ, удостоверяющий личность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справка о рождении ребенка – в случае, если ребенок родился в Республике Беларусь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свидетельство о рождении ребенка – в случае, если ребенок родился за пределами Республики Беларусь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свидетельства о рождении, смерти детей, в том числе старше 18 лет (представляются на всех детей)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копия решения суда об усыновлении (удочерении) (далее – усыновление) – для семей, усыновивших (удочеривших) (далее – усыновившие) детей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выписки (копии) из трудовых книжек родителей (усыновителей (</w:t>
            </w:r>
            <w:proofErr w:type="spellStart"/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удочерителей</w:t>
            </w:r>
            <w:proofErr w:type="spellEnd"/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 xml:space="preserve">) 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lastRenderedPageBreak/>
              <w:t>(далее – усыновители), опекунов) или иные документы, подтверждающие их занятость, – в случае необходимости определения места назначения пособия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копия решения суда о расторжении брака либо свидетельство о расторжении брака или иной документ, подтверждающий категорию неполной семьи, – для неполных семей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копия решения местного исполнительного и распорядительного органа об установлении опеки (попечительства) – для лиц, назначенных опекунами (попечителями) ребенка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свидетельство о заключении брака – в случае, если заявитель состоит в браке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lastRenderedPageBreak/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10 дней со дня подачи заявления, а в случае запроса документов и (или) сведений от других государственных органов, иных организаций – 1 месяц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единовременно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lastRenderedPageBreak/>
              <w:t> </w:t>
            </w:r>
            <w:r w:rsidR="00D46B5F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2.8.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Назначение пособия женщинам, ставшим на учет в государственных организациях здравоохранения до 12-недельного срока беременности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заявление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паспорт или иной документ, удостоверяющий личность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заключение врачебно-консультационной комиссии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выписки (копии) из трудовых книжек заявителя и супруга заявителя или иные документы, подтверждающие их занятость, – в случае необходимости определения места назначения пособия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копия решения суда о расторжении брака либо свидетельство о расторжении брака или иной документ, подтверждающий категорию неполной семьи, – для неполных семей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свидетельство о заключении брака – в случае, если заявитель состоит в браке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10 дней со дня подачи заявления, а в случае запроса документов и (или) сведений от других государственных органов, иных организаций – 1 месяц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единовременно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lastRenderedPageBreak/>
              <w:t>2.9.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Назначение пособия по уходу за ребенком в возрасте до 3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заявление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паспорт или иной документ, удостоверяющий личность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свидетельства о рождении детей (при воспитании в семье двоих и более несовершеннолетних детей – не менее двух свидетельств о рождении) (для иностранных граждан и лиц без гражданства, которым предоставлен статус беженца в Республике Беларусь, – при наличии таких свидетельств)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копия решения суда об усыновлении – для семей, усыновивших детей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копия решения местного исполнительного и распорядительного органа об установлении опеки (попечительства) – для лиц, назначенных опекунами (попечителями) ребенка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удостоверение инвалида либо заключение медико-реабилитационной экспертной комиссии – для ребенка-инвалида в возрасте до 3 лет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удостоверение пострадавшего от катастрофы на Чернобыльской АЭС, других радиационных аварий – для граждан, постоянно (преимущественно) проживающих на территории, подвергшейся радиоактивному загрязнению в зоне последующего отселения или в зоне с правом на отселение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свидетельство о заключении брака – в случае, если заявитель состоит в браке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lastRenderedPageBreak/>
              <w:t>копия решения суда о расторжении брака либо свидетельство о расторжении брака или иной документ, подтверждающий категорию неполной семьи, – для неполных семей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справка о периоде, за который выплачено пособие по беременности и родам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выписки (копии) из трудовых книжек родителей (усыновителей, опекунов) или иные документы, подтверждающие их занятость, – в случае необходимости определения места назначения пособия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справка о том, что гражданин является обучающимся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справка о выходе на работу, службу до истечения отпуска по уходу за ребенком в возрасте до 3 лет и прекращении выплаты пособия – при оформлении отпуска по уходу за ребенком до достижения им возраста 3 лет другим членом семьи или родственником ребенка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справка о размере пособия на детей и периоде его выплаты – в случае изменения места выплаты пособия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lastRenderedPageBreak/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10 дней со дня подачи заявления, а в случае запроса документов и (или) сведений от других государственных органов, иных организаций – 1 месяц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по день достижения ребенком возраста 3 лет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lastRenderedPageBreak/>
              <w:t>2.12.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Назначение пособия на детей старше 3 лет из отдельных категорий семей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B7029B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заявление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паспорт или иной документ, удостоверяющий личность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свидетельства о рождении несовершеннолетних детей (представляются на всех детей) (для иностранных граждан и лиц без гражданства, которым предоставлен статус беженца в Республике Беларусь, – при наличии таких свидетельств)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lastRenderedPageBreak/>
              <w:br/>
              <w:t>копия решения суда об усыновлении – для семей, усыновивших детей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копия решения местного исполнительного и распорядительного органа об установлении опеки (попечительства) – для лиц, назначенных опекунами (попечителями) ребенка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удостоверение инвалида либо заключение медико-реабилитационной экспертной комиссии об установлении инвалидности – для ребенка-инвалида в возрасте до 18 лет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удостоверение инвалида – для матери (мачехи), отца (отчима), усыновителя, опекуна (попечителя), являющихся инвалидами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справка о призыве на срочную военную службу – для семей военнослужащих, проходящих срочную военную службу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свидетельство о заключении брака – в случае, если заявитель состоит в браке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копия решения суда о расторжении брака либо свидетельство о расторжении брака или иной документ, подтверждающий категорию неполной семьи, – для неполных семей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копия решения суда об установлении отцовства – для семей военнослужащих, проходящих срочную военную службу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 xml:space="preserve">справка о том, что гражданин является обучающимся (представляется на всех детей, на детей старше 14 лет представляется на 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lastRenderedPageBreak/>
              <w:t>дату определения права на пособие и на начало учебного года)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выписки (копии) из трудовых книжек родителей (усыновителей, опекунов (попечителей) или иные документы, подтверждающие их занятость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сведения о полученных доходах за 6 месяцев года, предшествующего году обращения, – для трудоспособного отца (отчима) в полной семье, родителя в неполной семье, усыновителя, опекуна (попечителя) 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справка о размере пособия на детей и периоде его выплаты – в случае изменения места выплаты пособия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lastRenderedPageBreak/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10 дней со дня подачи заявления, а в случае запроса документов и (или) сведений от других государственных органов, иных организаций – 1 месяц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по 30 июня или по 31 декабря календарного года, в котором назначено пособие, либо по день достижения ребенком 16-, 18-летнего возраста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lastRenderedPageBreak/>
              <w:t>2.13.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Назначение пособия по временной нетрудоспособности по уходу за больным ребенком в возрасте до 14 лет (ребенком-инвалидом в возрасте до 18 лет)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B7029B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листок нетрудоспособности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10 дней со дня обращения, а в случае запроса документов и (или) сведений от других государственных органов, иных организаций и (или) получения дополнительной информации, необходимой для назначения пособия, – 1 месяц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на срок, указанный в листке нетрудоспособности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2.14.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 Назначение пособия по временной нетрудоспособности по уходу за ребенком в возрасте до 3 лет и ребенком-инвалидом в возрасте до 18 лет в случае болезни матери либо другого лица, фактически осуществляющего уход за ребенком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B7029B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листок нетрудоспособности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 xml:space="preserve">10 дней со дня обращения, а в случае запроса документов и (или) сведений от других государственных 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lastRenderedPageBreak/>
              <w:t>органов, иных организаций и (или) получения дополнительной информации, необходимой для назначения пособия, – 1 месяц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lastRenderedPageBreak/>
              <w:t>на срок, указанный в листке нетрудоспособности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lastRenderedPageBreak/>
              <w:t>2.16.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Назначение пособия по временной нетрудоспособности по уходу за ребенком-инвалидом в возрасте до 18 лет в случае его санаторно-курортного лечения, медицинской реабилитации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B7029B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листок нетрудоспособности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10 дней со дня обращения, а в случае запроса документов и (или) сведений от других государственных органов, иных организаций и (или) получения дополнительной информации, необходимой для назначения пособия, – 1 месяц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на срок, указанный в листке нетрудоспособности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2.18.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Выдача справки о размере пособия на детей и периоде его выплаты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B7029B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паспорт или иной документ, удостоверяющий личность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5 дней со дня обращения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бессрочно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 </w:t>
            </w:r>
            <w:r w:rsidR="00D46B5F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2.19.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Выдача справки о выходе на работу, службу до истечения отпуска по уходу за ребенком в возрасте до 3 лет и прекращении выплаты пособия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B7029B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Директор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–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5 дней со дня обращения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бессрочно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 </w:t>
            </w:r>
            <w:r w:rsidR="00D46B5F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2.20.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Выдача справки об удержании алиментов и их размере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B7029B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паспорт или иной документ, удостоверяющий личность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5 дней со дня обращения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бессрочно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lastRenderedPageBreak/>
              <w:t>2.25.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Выдача справки о нахождении в отпуске по уходу за ребенком до достижения им возраста 3 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B7029B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Директор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–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5 дней со дня обращения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бессрочно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2.29.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Выдача справки о периоде, за который выплачено пособие по беременности и родам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B7029B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паспорт или иной документ, удостоверяющий личность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3 дня со дня обращения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бессрочно</w:t>
            </w:r>
          </w:p>
        </w:tc>
      </w:tr>
      <w:tr w:rsidR="008670F3" w:rsidRPr="008670F3" w:rsidTr="00B7029B"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D46B5F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2.35.</w:t>
            </w:r>
            <w:r w:rsidR="008670F3"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shd w:val="clear" w:color="auto" w:fill="FFFFFF"/>
              </w:rPr>
              <w:t>Выплата материальной помощи) на погребение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B7029B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Главный бухгалтер (телефон 5 00 10)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заявление лица, взявшего на себя организацию погребения умершего (погибшего)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паспорт или иной документ, удостоверяющий личность заявителя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справка о смерти – в случае, если смерть зарегистрирована в Республике Беларусь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свидетельство о смерти – в случае, если смерть зарегистрирована за пределами Республики Беларусь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свидетельство о рождении (при его наличии) – в случае смерти ребенка (детей)</w:t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</w: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br/>
              <w:t>справка о том, что умерший в возрасте от 18 до 23 лет на день смерти являлся обучающимся, – в случае смерти лица в возрасте от 18 до 23 лет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бесплатно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1 рабочий день со дня подачи заявления, а в случае запроса документов и (или) сведений от других государственных органов, иных организаций – 1 месяц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70F3" w:rsidRPr="008670F3" w:rsidRDefault="008670F3" w:rsidP="00B7029B">
            <w:pPr>
              <w:spacing w:before="96" w:after="144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</w:pPr>
            <w:r w:rsidRPr="008670F3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</w:rPr>
              <w:t>единовременно</w:t>
            </w:r>
          </w:p>
        </w:tc>
      </w:tr>
    </w:tbl>
    <w:p w:rsidR="00286373" w:rsidRPr="00B7029B" w:rsidRDefault="00A2106A" w:rsidP="00B7029B">
      <w:pPr>
        <w:spacing w:after="200" w:line="276" w:lineRule="auto"/>
        <w:rPr>
          <w:rFonts w:ascii="Times New Roman" w:eastAsia="Calibri" w:hAnsi="Times New Roman" w:cs="Times New Roman"/>
          <w:sz w:val="18"/>
          <w:szCs w:val="20"/>
        </w:rPr>
      </w:pPr>
    </w:p>
    <w:sectPr w:rsidR="00286373" w:rsidRPr="00B7029B" w:rsidSect="008670F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0F3"/>
    <w:rsid w:val="00110EF4"/>
    <w:rsid w:val="00465173"/>
    <w:rsid w:val="00641487"/>
    <w:rsid w:val="00681474"/>
    <w:rsid w:val="0084174D"/>
    <w:rsid w:val="008670F3"/>
    <w:rsid w:val="00A2106A"/>
    <w:rsid w:val="00B7029B"/>
    <w:rsid w:val="00BC25D6"/>
    <w:rsid w:val="00D46B5F"/>
    <w:rsid w:val="00EA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7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029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7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02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2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10577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</cp:lastModifiedBy>
  <cp:revision>2</cp:revision>
  <cp:lastPrinted>2022-12-20T07:48:00Z</cp:lastPrinted>
  <dcterms:created xsi:type="dcterms:W3CDTF">2022-12-20T08:25:00Z</dcterms:created>
  <dcterms:modified xsi:type="dcterms:W3CDTF">2022-12-20T08:25:00Z</dcterms:modified>
</cp:coreProperties>
</file>