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97A324" w14:textId="7C07FFAA" w:rsidR="00CE2CEE" w:rsidRPr="00CE2CEE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rFonts w:cstheme="minorBidi"/>
          <w:sz w:val="28"/>
          <w:szCs w:val="28"/>
        </w:rPr>
      </w:pPr>
      <w:r w:rsidRPr="00CE2CEE">
        <w:rPr>
          <w:rFonts w:cstheme="minorBidi"/>
          <w:sz w:val="28"/>
          <w:szCs w:val="28"/>
        </w:rPr>
        <w:t xml:space="preserve">Приложение </w:t>
      </w:r>
      <w:r w:rsidR="00E23588">
        <w:rPr>
          <w:rFonts w:cstheme="minorBidi"/>
          <w:sz w:val="28"/>
          <w:szCs w:val="28"/>
        </w:rPr>
        <w:t>2</w:t>
      </w:r>
    </w:p>
    <w:p w14:paraId="6B5A6162" w14:textId="26E58439" w:rsidR="00CE2CEE" w:rsidRPr="00CE2CEE" w:rsidRDefault="00CE2CEE" w:rsidP="00CE2CEE">
      <w:pPr>
        <w:autoSpaceDE w:val="0"/>
        <w:autoSpaceDN w:val="0"/>
        <w:adjustRightInd w:val="0"/>
        <w:spacing w:line="240" w:lineRule="exact"/>
        <w:ind w:left="5664" w:firstLine="0"/>
        <w:jc w:val="left"/>
        <w:outlineLvl w:val="0"/>
        <w:rPr>
          <w:rFonts w:cstheme="minorBidi"/>
          <w:sz w:val="28"/>
          <w:szCs w:val="28"/>
        </w:rPr>
      </w:pPr>
      <w:r w:rsidRPr="00CE2CEE">
        <w:rPr>
          <w:rFonts w:cstheme="minorBidi"/>
          <w:sz w:val="28"/>
          <w:szCs w:val="28"/>
        </w:rPr>
        <w:t xml:space="preserve">к приказу Министерства </w:t>
      </w:r>
      <w:r w:rsidRPr="00CE2CEE">
        <w:rPr>
          <w:rFonts w:cstheme="minorBidi"/>
          <w:sz w:val="28"/>
          <w:szCs w:val="28"/>
        </w:rPr>
        <w:br/>
        <w:t>труда</w:t>
      </w:r>
      <w:r w:rsidR="00945B18">
        <w:rPr>
          <w:rFonts w:cstheme="minorBidi"/>
          <w:sz w:val="28"/>
          <w:szCs w:val="28"/>
        </w:rPr>
        <w:t xml:space="preserve"> и </w:t>
      </w:r>
      <w:r w:rsidRPr="00CE2CEE">
        <w:rPr>
          <w:rFonts w:cstheme="minorBidi"/>
          <w:sz w:val="28"/>
          <w:szCs w:val="28"/>
        </w:rPr>
        <w:t xml:space="preserve">социальной защиты Республики Беларусь </w:t>
      </w:r>
    </w:p>
    <w:p w14:paraId="494C6C0C" w14:textId="1343F670" w:rsidR="00B21F23" w:rsidRDefault="00B21F23" w:rsidP="00B21F23">
      <w:pPr>
        <w:autoSpaceDE w:val="0"/>
        <w:autoSpaceDN w:val="0"/>
        <w:adjustRightInd w:val="0"/>
        <w:spacing w:line="240" w:lineRule="exact"/>
        <w:ind w:left="5664" w:firstLine="6"/>
        <w:outlineLvl w:val="0"/>
        <w:rPr>
          <w:sz w:val="28"/>
          <w:szCs w:val="28"/>
        </w:rPr>
      </w:pPr>
      <w:r>
        <w:rPr>
          <w:sz w:val="28"/>
          <w:szCs w:val="28"/>
        </w:rPr>
        <w:t>30.12.2025 № 129</w:t>
      </w:r>
      <w:r w:rsidR="00C731C6">
        <w:rPr>
          <w:sz w:val="28"/>
          <w:szCs w:val="28"/>
        </w:rPr>
        <w:t xml:space="preserve"> </w:t>
      </w:r>
      <w:bookmarkStart w:id="0" w:name="_GoBack"/>
      <w:bookmarkEnd w:id="0"/>
    </w:p>
    <w:p w14:paraId="481449A2" w14:textId="77777777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14:paraId="4D599D99" w14:textId="77777777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CE2CEE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14:paraId="5B10EA29" w14:textId="1E8F200B" w:rsidR="00CE2CEE" w:rsidRPr="00CE2CEE" w:rsidRDefault="00CE2CEE" w:rsidP="00CE2CEE">
      <w:pPr>
        <w:widowControl w:val="0"/>
        <w:autoSpaceDE w:val="0"/>
        <w:autoSpaceDN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1" w:name="P163"/>
      <w:bookmarkEnd w:id="1"/>
      <w:r w:rsidRPr="00CE2CEE">
        <w:rPr>
          <w:rFonts w:eastAsia="Times New Roman"/>
          <w:sz w:val="24"/>
          <w:szCs w:val="24"/>
          <w:lang w:eastAsia="ru-RU"/>
        </w:rPr>
        <w:t>(наименование контролирующего (надзорного) органа)</w:t>
      </w:r>
    </w:p>
    <w:p w14:paraId="32F4065B" w14:textId="77777777" w:rsidR="00CE2CEE" w:rsidRPr="00CE2CEE" w:rsidRDefault="00CE2CEE" w:rsidP="00CE2CEE">
      <w:pPr>
        <w:widowControl w:val="0"/>
        <w:autoSpaceDE w:val="0"/>
        <w:autoSpaceDN w:val="0"/>
        <w:ind w:firstLine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6A49445" w14:textId="77777777" w:rsidR="00CE2CEE" w:rsidRPr="00CE2CEE" w:rsidRDefault="00CE2CEE" w:rsidP="00CE2CEE">
      <w:pPr>
        <w:autoSpaceDE w:val="0"/>
        <w:autoSpaceDN w:val="0"/>
        <w:adjustRightInd w:val="0"/>
        <w:spacing w:line="280" w:lineRule="exact"/>
        <w:ind w:firstLine="0"/>
        <w:jc w:val="center"/>
        <w:rPr>
          <w:rFonts w:cstheme="minorBidi"/>
          <w:sz w:val="28"/>
          <w:szCs w:val="28"/>
        </w:rPr>
      </w:pPr>
      <w:r w:rsidRPr="00CE2CEE">
        <w:rPr>
          <w:rFonts w:cstheme="minorBidi"/>
          <w:sz w:val="28"/>
          <w:szCs w:val="28"/>
        </w:rPr>
        <w:t xml:space="preserve">КОНТРОЛЬНЫЙ СПИСОК ВОПРОСОВ (ЧЕК-ЛИСТ) №  </w:t>
      </w:r>
    </w:p>
    <w:p w14:paraId="7193EC75" w14:textId="77777777" w:rsidR="004E1914" w:rsidRPr="007F41DD" w:rsidRDefault="004E1914" w:rsidP="004E1914">
      <w:pPr>
        <w:autoSpaceDE w:val="0"/>
        <w:autoSpaceDN w:val="0"/>
        <w:adjustRightInd w:val="0"/>
        <w:spacing w:line="280" w:lineRule="exact"/>
        <w:jc w:val="center"/>
        <w:rPr>
          <w:sz w:val="28"/>
          <w:szCs w:val="28"/>
        </w:rPr>
      </w:pPr>
      <w:r w:rsidRPr="007F41DD">
        <w:rPr>
          <w:sz w:val="28"/>
          <w:szCs w:val="28"/>
        </w:rPr>
        <w:t xml:space="preserve">в сфере надзора за соблюдением законодательства </w:t>
      </w:r>
      <w:r>
        <w:rPr>
          <w:sz w:val="28"/>
          <w:szCs w:val="28"/>
        </w:rPr>
        <w:br/>
      </w:r>
      <w:bookmarkStart w:id="2" w:name="_Hlk211416419"/>
      <w:r w:rsidRPr="004F5ABF">
        <w:rPr>
          <w:sz w:val="28"/>
          <w:szCs w:val="28"/>
        </w:rPr>
        <w:t xml:space="preserve">о </w:t>
      </w:r>
      <w:r>
        <w:rPr>
          <w:sz w:val="28"/>
          <w:szCs w:val="28"/>
        </w:rPr>
        <w:t>пенсионном обеспечении</w:t>
      </w:r>
    </w:p>
    <w:bookmarkEnd w:id="2"/>
    <w:p w14:paraId="466D2D93" w14:textId="77777777" w:rsidR="00571971" w:rsidRPr="00571971" w:rsidRDefault="00571971" w:rsidP="00571971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eastAsia="Calibri"/>
          <w:sz w:val="28"/>
          <w:szCs w:val="28"/>
        </w:rPr>
      </w:pPr>
    </w:p>
    <w:tbl>
      <w:tblPr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7338"/>
        <w:gridCol w:w="567"/>
      </w:tblGrid>
      <w:tr w:rsidR="00571971" w:rsidRPr="00571971" w14:paraId="7DCDA4D5" w14:textId="77777777" w:rsidTr="00A023D8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14:paraId="657A37FE" w14:textId="77777777" w:rsidR="00571971" w:rsidRPr="00571971" w:rsidRDefault="00571971" w:rsidP="00571971">
            <w:pPr>
              <w:widowControl w:val="0"/>
              <w:autoSpaceDE w:val="0"/>
              <w:autoSpaceDN w:val="0"/>
              <w:ind w:left="-105" w:firstLine="0"/>
              <w:rPr>
                <w:rFonts w:eastAsia="Calibri"/>
                <w:sz w:val="28"/>
                <w:szCs w:val="28"/>
              </w:rPr>
            </w:pPr>
            <w:proofErr w:type="gramStart"/>
            <w:r w:rsidRPr="00571971">
              <w:rPr>
                <w:rFonts w:eastAsia="Calibri"/>
                <w:sz w:val="28"/>
                <w:szCs w:val="28"/>
              </w:rPr>
              <w:t xml:space="preserve">ЗАПОЛНЕН:   </w:t>
            </w:r>
            <w:proofErr w:type="gramEnd"/>
            <w:r w:rsidRPr="00571971">
              <w:rPr>
                <w:rFonts w:eastAsia="Calibri"/>
                <w:sz w:val="28"/>
                <w:szCs w:val="28"/>
              </w:rPr>
              <w:t xml:space="preserve">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2F214" w14:textId="77777777" w:rsidR="00571971" w:rsidRPr="00571971" w:rsidRDefault="00571971" w:rsidP="00571971">
            <w:pPr>
              <w:widowControl w:val="0"/>
              <w:autoSpaceDE w:val="0"/>
              <w:autoSpaceDN w:val="0"/>
              <w:ind w:left="-284" w:firstLine="142"/>
              <w:rPr>
                <w:rFonts w:eastAsia="Calibri"/>
                <w:sz w:val="28"/>
                <w:szCs w:val="28"/>
              </w:rPr>
            </w:pPr>
          </w:p>
        </w:tc>
      </w:tr>
      <w:tr w:rsidR="00571971" w:rsidRPr="00571971" w14:paraId="6A7750F3" w14:textId="77777777" w:rsidTr="00A023D8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14:paraId="553968BA" w14:textId="77777777"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 xml:space="preserve">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739066" w14:textId="77777777" w:rsidR="00571971" w:rsidRPr="00571971" w:rsidRDefault="00571971" w:rsidP="00571971">
            <w:pPr>
              <w:widowControl w:val="0"/>
              <w:autoSpaceDE w:val="0"/>
              <w:autoSpaceDN w:val="0"/>
              <w:ind w:left="-284" w:firstLine="142"/>
              <w:rPr>
                <w:rFonts w:eastAsia="Calibri"/>
                <w:sz w:val="28"/>
                <w:szCs w:val="28"/>
              </w:rPr>
            </w:pPr>
          </w:p>
        </w:tc>
      </w:tr>
    </w:tbl>
    <w:p w14:paraId="7E696772" w14:textId="77777777"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Calibri"/>
          <w:sz w:val="28"/>
          <w:szCs w:val="28"/>
        </w:rPr>
      </w:pPr>
    </w:p>
    <w:p w14:paraId="2CB27335" w14:textId="77777777"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Calibri"/>
          <w:sz w:val="28"/>
          <w:szCs w:val="28"/>
        </w:rPr>
      </w:pPr>
    </w:p>
    <w:p w14:paraId="54FA7638" w14:textId="77777777"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Calibri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643"/>
        <w:gridCol w:w="425"/>
        <w:gridCol w:w="2127"/>
        <w:gridCol w:w="425"/>
      </w:tblGrid>
      <w:tr w:rsidR="00571971" w:rsidRPr="00571971" w14:paraId="3B4FA0C5" w14:textId="77777777" w:rsidTr="00A023D8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62480" w14:textId="77777777" w:rsidR="00571971" w:rsidRPr="00571971" w:rsidRDefault="00571971" w:rsidP="00571971">
            <w:pPr>
              <w:widowControl w:val="0"/>
              <w:autoSpaceDE w:val="0"/>
              <w:autoSpaceDN w:val="0"/>
              <w:ind w:left="-105"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46031A64" w14:textId="77777777"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184AA5" w14:textId="77777777"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EF44707" w14:textId="77777777" w:rsidR="00571971" w:rsidRPr="00571971" w:rsidRDefault="00571971" w:rsidP="00571971">
            <w:pPr>
              <w:widowControl w:val="0"/>
              <w:autoSpaceDE w:val="0"/>
              <w:autoSpaceDN w:val="0"/>
              <w:ind w:firstLine="0"/>
              <w:rPr>
                <w:rFonts w:eastAsia="Calibri"/>
                <w:sz w:val="28"/>
                <w:szCs w:val="28"/>
              </w:rPr>
            </w:pPr>
            <w:r w:rsidRPr="00571971">
              <w:rPr>
                <w:rFonts w:eastAsia="Calibri"/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559C08" w14:textId="77777777" w:rsidR="00571971" w:rsidRPr="00571971" w:rsidRDefault="00571971" w:rsidP="00571971">
            <w:pPr>
              <w:widowControl w:val="0"/>
              <w:autoSpaceDE w:val="0"/>
              <w:autoSpaceDN w:val="0"/>
              <w:ind w:left="-108" w:right="-86" w:firstLine="0"/>
              <w:rPr>
                <w:rFonts w:eastAsia="Calibri"/>
                <w:sz w:val="28"/>
                <w:szCs w:val="28"/>
              </w:rPr>
            </w:pPr>
          </w:p>
        </w:tc>
      </w:tr>
    </w:tbl>
    <w:p w14:paraId="78D77271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Times New Roman"/>
          <w:sz w:val="28"/>
          <w:szCs w:val="28"/>
          <w:lang w:eastAsia="ru-RU"/>
        </w:rPr>
      </w:pPr>
      <w:r w:rsidRPr="00571971">
        <w:rPr>
          <w:rFonts w:eastAsia="Times New Roman"/>
          <w:sz w:val="28"/>
          <w:szCs w:val="28"/>
          <w:lang w:eastAsia="ru-RU"/>
        </w:rPr>
        <w:t>ПРОВЕРЯЮЩИЙ (руководитель проверки):</w:t>
      </w:r>
    </w:p>
    <w:p w14:paraId="7C4E40D3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14:paraId="6119CE85" w14:textId="77777777"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инициалы, фамилия, должность государственного гражданского служащего, контактный телефон проверяющего</w:t>
      </w:r>
    </w:p>
    <w:p w14:paraId="3614A580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14:paraId="511DE987" w14:textId="77777777"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(руководителя проверки) или должностного лица, направившего контрольный список вопросов (чек-лист)</w:t>
      </w:r>
    </w:p>
    <w:p w14:paraId="0394CB92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571971" w:rsidRPr="00571971" w14:paraId="5D62951E" w14:textId="77777777" w:rsidTr="00A023D8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2464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 xml:space="preserve">Дата начала заполнения </w:t>
            </w:r>
          </w:p>
          <w:p w14:paraId="355DF784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0ED5CF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3692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Дата завершения заполнения</w:t>
            </w:r>
          </w:p>
          <w:p w14:paraId="4CB61B0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13843FA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46C2A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Дата направления</w:t>
            </w:r>
          </w:p>
          <w:p w14:paraId="670676C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  <w:p w14:paraId="7E0693D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71971" w:rsidRPr="00571971" w14:paraId="1EA589A1" w14:textId="77777777" w:rsidTr="00A023D8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F7D0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6C93A4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68DE75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B0D3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5A6C13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FF4DE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1998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1AADD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B47D4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4F5121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832E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5D8E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8F01F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4B37B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571971" w:rsidRPr="00571971" w14:paraId="2685FE09" w14:textId="77777777" w:rsidTr="00A023D8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F9D9BA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6988BF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FE5E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277C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ABA81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1C83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1D09FE2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3671B45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8DF364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1BF2E8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E69AE4A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750296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951D43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3476D3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634CC8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1296A40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81F29E9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979E2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99BBF3F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704B5BF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ABD1C6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3F7883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A3175EF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71971" w:rsidRPr="00571971" w14:paraId="7EA4D7AB" w14:textId="77777777" w:rsidTr="00A023D8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6F593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BD6FF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57C1A71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0F02C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EA0F5E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5C4DC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20DA2E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C5EFF7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B292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E6D4D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F6EB4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C6D73E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3C35E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D74C1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месяц</w:t>
            </w:r>
          </w:p>
        </w:tc>
      </w:tr>
      <w:tr w:rsidR="00571971" w:rsidRPr="00571971" w14:paraId="6E86A1CC" w14:textId="77777777" w:rsidTr="00A023D8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F2A6DF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F8744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91BBA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2D808A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09721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2AA2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3585760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C0CB8D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1AE31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87004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721DD9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3E95D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107247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A0F788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E9061F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40BDEB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6B223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0BE448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416B42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BC994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451B5A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DB3891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B9FDA4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81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71971" w:rsidRPr="00571971" w14:paraId="035521E3" w14:textId="77777777" w:rsidTr="00A023D8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A099E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4FCBA3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4412D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4A2A5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305F2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BFDC8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7CBE4D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D68D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BC3EA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27D09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37ABA0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3F71B7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A44F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35B4B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421740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2C546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D6CBCC" w14:textId="77777777" w:rsidR="00571971" w:rsidRPr="00571971" w:rsidRDefault="00571971" w:rsidP="00571971">
            <w:pPr>
              <w:widowControl w:val="0"/>
              <w:autoSpaceDE w:val="0"/>
              <w:autoSpaceDN w:val="0"/>
              <w:spacing w:line="240" w:lineRule="exact"/>
              <w:ind w:left="79" w:firstLine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71971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</w:tr>
    </w:tbl>
    <w:p w14:paraId="7401AD98" w14:textId="77777777" w:rsidR="00571971" w:rsidRPr="00571971" w:rsidRDefault="00571971" w:rsidP="00571971">
      <w:pPr>
        <w:widowControl w:val="0"/>
        <w:autoSpaceDE w:val="0"/>
        <w:autoSpaceDN w:val="0"/>
        <w:ind w:firstLine="0"/>
        <w:rPr>
          <w:rFonts w:eastAsia="Times New Roman"/>
          <w:sz w:val="28"/>
          <w:szCs w:val="28"/>
          <w:lang w:val="en-US" w:eastAsia="ru-RU"/>
        </w:rPr>
      </w:pPr>
    </w:p>
    <w:p w14:paraId="7F6D9FE5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СВЕДЕНИЯ О ПРОВЕРЯЕМОМ СУБЪЕКТЕ:</w:t>
      </w:r>
    </w:p>
    <w:p w14:paraId="2B9C18E4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jc w:val="left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 xml:space="preserve">учетный номер плательщика </w:t>
      </w:r>
    </w:p>
    <w:p w14:paraId="1E73B0AE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14:paraId="574DD27C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наименование (фамилия, собственное имя, отчество (если таковое имеется)) проверяемого субъекта</w:t>
      </w:r>
    </w:p>
    <w:p w14:paraId="5F90BFA1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14:paraId="4F14627F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место нахождения (регистрации) проверяемого субъекта (объекта проверяемого субъекта), контактные данные</w:t>
      </w:r>
    </w:p>
    <w:p w14:paraId="5C138843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14:paraId="745F6248" w14:textId="77777777"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(адрес, телефон, факс, адрес электронной почты)</w:t>
      </w:r>
    </w:p>
    <w:p w14:paraId="0A4A4C3C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 xml:space="preserve">место осуществления деятельности, контактные данные </w:t>
      </w:r>
    </w:p>
    <w:p w14:paraId="5F5B58CF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14:paraId="4E6AF42F" w14:textId="77777777"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>(адрес, телефон, факс, адрес электронной почты)</w:t>
      </w:r>
    </w:p>
    <w:p w14:paraId="782699FE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14:paraId="7BEEAD31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</w:rPr>
      </w:pPr>
      <w:r w:rsidRPr="00571971">
        <w:rPr>
          <w:rFonts w:eastAsia="Calibri"/>
          <w:sz w:val="28"/>
          <w:szCs w:val="28"/>
        </w:rPr>
        <w:t>необходимые характеристики объекта проверяемого субъекта</w:t>
      </w:r>
      <w:r w:rsidRPr="00571971">
        <w:rPr>
          <w:rFonts w:eastAsia="Calibri"/>
        </w:rPr>
        <w:t xml:space="preserve"> </w:t>
      </w:r>
    </w:p>
    <w:p w14:paraId="0E771DD3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____________________________________________________________________;</w:t>
      </w:r>
    </w:p>
    <w:p w14:paraId="0ABFE639" w14:textId="77777777" w:rsidR="00571971" w:rsidRPr="00571971" w:rsidRDefault="00571971" w:rsidP="00571971">
      <w:pPr>
        <w:widowControl w:val="0"/>
        <w:autoSpaceDE w:val="0"/>
        <w:autoSpaceDN w:val="0"/>
        <w:spacing w:before="60"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 xml:space="preserve">представитель (представители) проверяемого субъекта </w:t>
      </w:r>
    </w:p>
    <w:p w14:paraId="7EEFBF84" w14:textId="77777777" w:rsidR="00571971" w:rsidRPr="00571971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eastAsia="Calibr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</w:t>
      </w:r>
    </w:p>
    <w:p w14:paraId="4E932E9A" w14:textId="77777777" w:rsidR="00571971" w:rsidRPr="00571971" w:rsidRDefault="00571971" w:rsidP="00571971">
      <w:pPr>
        <w:widowControl w:val="0"/>
        <w:tabs>
          <w:tab w:val="left" w:pos="9356"/>
        </w:tabs>
        <w:autoSpaceDE w:val="0"/>
        <w:autoSpaceDN w:val="0"/>
        <w:spacing w:line="240" w:lineRule="exact"/>
        <w:ind w:firstLine="0"/>
        <w:jc w:val="center"/>
        <w:rPr>
          <w:rFonts w:eastAsia="Calibri"/>
          <w:spacing w:val="-4"/>
          <w:sz w:val="20"/>
          <w:szCs w:val="20"/>
        </w:rPr>
      </w:pPr>
      <w:r w:rsidRPr="00571971">
        <w:rPr>
          <w:rFonts w:eastAsia="Calibri"/>
          <w:spacing w:val="-4"/>
          <w:sz w:val="20"/>
          <w:szCs w:val="20"/>
        </w:rPr>
        <w:t xml:space="preserve">инициалы, фамилия, должность служащего, контактный телефон </w:t>
      </w:r>
    </w:p>
    <w:p w14:paraId="61F3AF91" w14:textId="7F6FA953" w:rsidR="004F73E4" w:rsidRPr="00CE2CEE" w:rsidRDefault="00571971" w:rsidP="00571971">
      <w:pPr>
        <w:widowControl w:val="0"/>
        <w:autoSpaceDE w:val="0"/>
        <w:autoSpaceDN w:val="0"/>
        <w:spacing w:line="280" w:lineRule="exact"/>
        <w:ind w:firstLine="0"/>
        <w:rPr>
          <w:rFonts w:cstheme="minorBidi"/>
          <w:sz w:val="28"/>
          <w:szCs w:val="28"/>
        </w:rPr>
      </w:pPr>
      <w:r w:rsidRPr="00571971">
        <w:rPr>
          <w:rFonts w:eastAsia="Calibri"/>
          <w:sz w:val="28"/>
          <w:szCs w:val="28"/>
        </w:rPr>
        <w:t>____________________________________________________________________.</w:t>
      </w:r>
    </w:p>
    <w:p w14:paraId="7820EA37" w14:textId="77777777" w:rsidR="00B96C5C" w:rsidRPr="009E2039" w:rsidRDefault="00B96C5C" w:rsidP="00017D8F">
      <w:pPr>
        <w:pStyle w:val="ConsPlusNormal"/>
        <w:sectPr w:rsidR="00B96C5C" w:rsidRPr="009E2039" w:rsidSect="00CE2CEE">
          <w:headerReference w:type="default" r:id="rId8"/>
          <w:pgSz w:w="11905" w:h="16838"/>
          <w:pgMar w:top="709" w:right="567" w:bottom="284" w:left="1701" w:header="425" w:footer="0" w:gutter="0"/>
          <w:cols w:space="720"/>
          <w:titlePg/>
          <w:docGrid w:linePitch="408"/>
        </w:sectPr>
      </w:pPr>
    </w:p>
    <w:p w14:paraId="21C62523" w14:textId="0BAF9C08" w:rsidR="00017D8F" w:rsidRDefault="00017D8F" w:rsidP="00017D8F">
      <w:pPr>
        <w:pStyle w:val="ConsPlusNormal"/>
        <w:jc w:val="center"/>
        <w:rPr>
          <w:sz w:val="26"/>
          <w:szCs w:val="26"/>
        </w:rPr>
      </w:pPr>
      <w:r w:rsidRPr="00D8132C">
        <w:rPr>
          <w:sz w:val="26"/>
          <w:szCs w:val="26"/>
        </w:rPr>
        <w:lastRenderedPageBreak/>
        <w:t>Перечень требований, предъявляемых к проверяемому субъекту</w:t>
      </w:r>
    </w:p>
    <w:p w14:paraId="6B01A69C" w14:textId="3961A85B" w:rsidR="007A7879" w:rsidRDefault="007A7879" w:rsidP="00017D8F">
      <w:pPr>
        <w:pStyle w:val="ConsPlusNormal"/>
        <w:jc w:val="center"/>
        <w:rPr>
          <w:sz w:val="26"/>
          <w:szCs w:val="26"/>
        </w:rPr>
      </w:pPr>
    </w:p>
    <w:tbl>
      <w:tblPr>
        <w:tblW w:w="15164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9"/>
        <w:gridCol w:w="1417"/>
        <w:gridCol w:w="708"/>
        <w:gridCol w:w="710"/>
        <w:gridCol w:w="709"/>
        <w:gridCol w:w="709"/>
        <w:gridCol w:w="708"/>
        <w:gridCol w:w="709"/>
        <w:gridCol w:w="1985"/>
      </w:tblGrid>
      <w:tr w:rsidR="0062323A" w:rsidRPr="0062323A" w14:paraId="5D1DB84B" w14:textId="4FB14301" w:rsidTr="0062323A">
        <w:trPr>
          <w:trHeight w:val="855"/>
        </w:trPr>
        <w:tc>
          <w:tcPr>
            <w:tcW w:w="7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7DAA9" w14:textId="5AAB358A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1C4277" w14:textId="77777777" w:rsidR="0062323A" w:rsidRPr="0062323A" w:rsidRDefault="0062323A" w:rsidP="0062323A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Структурные элементы нормативных правовых актов, устанавливающих требования и сроки их выполнения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E8421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Сведения о соблюдении требований проверяемым субъектом по данным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C8F9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Примечание</w:t>
            </w:r>
          </w:p>
        </w:tc>
      </w:tr>
      <w:tr w:rsidR="0062323A" w:rsidRPr="0062323A" w14:paraId="7AF5DC11" w14:textId="4E1251C7" w:rsidTr="0062323A">
        <w:tc>
          <w:tcPr>
            <w:tcW w:w="7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40C28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C33E7C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00B9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проверяемого субъекта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5A5B4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проверяющего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2C4D5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23A" w:rsidRPr="0062323A" w14:paraId="1EAC3487" w14:textId="11A4CF61" w:rsidTr="00571971">
        <w:trPr>
          <w:cantSplit/>
          <w:trHeight w:val="2759"/>
        </w:trPr>
        <w:tc>
          <w:tcPr>
            <w:tcW w:w="7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87D53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CAA72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DAB0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974C4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117385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999DF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D0DD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B96163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не требуется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9E829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2323A" w:rsidRPr="0062323A" w14:paraId="4724D2E3" w14:textId="772031CC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7EB65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E5F0D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15C01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34385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1FECA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86210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6F6CC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6DB07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DA376" w14:textId="77777777" w:rsidR="0062323A" w:rsidRPr="0062323A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2323A">
              <w:rPr>
                <w:sz w:val="24"/>
                <w:szCs w:val="24"/>
              </w:rPr>
              <w:t>9</w:t>
            </w:r>
          </w:p>
        </w:tc>
      </w:tr>
      <w:tr w:rsidR="0062323A" w:rsidRPr="00752F0D" w14:paraId="56829C84" w14:textId="4A54B11B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B3351" w14:textId="77777777"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по возрасту, в т.ч. досрочной,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C9700" w14:textId="336EFB6C" w:rsidR="0062323A" w:rsidRPr="00752F0D" w:rsidRDefault="00C731C6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9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0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1" w:history="1">
              <w:r w:rsidR="0062323A" w:rsidRPr="00752F0D">
                <w:rPr>
                  <w:sz w:val="26"/>
                  <w:szCs w:val="26"/>
                </w:rPr>
                <w:t>части первая</w:t>
              </w:r>
            </w:hyperlink>
            <w:r w:rsidR="0062323A" w:rsidRPr="00752F0D">
              <w:rPr>
                <w:sz w:val="26"/>
                <w:szCs w:val="26"/>
              </w:rPr>
              <w:t xml:space="preserve"> </w:t>
            </w:r>
            <w:hyperlink r:id="rId12" w:history="1">
              <w:r w:rsidR="0062323A" w:rsidRPr="00752F0D">
                <w:rPr>
                  <w:sz w:val="26"/>
                  <w:szCs w:val="26"/>
                </w:rPr>
                <w:t>статьи 80</w:t>
              </w:r>
            </w:hyperlink>
            <w:r w:rsidR="0062323A" w:rsidRPr="00752F0D">
              <w:rPr>
                <w:sz w:val="26"/>
                <w:szCs w:val="26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9960B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02EE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3439E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5F876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9AE91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AD981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6E1D5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62323A" w:rsidRPr="00752F0D" w14:paraId="69DA4224" w14:textId="656730FB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BB629F" w14:textId="77777777"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за выслугу лет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C35278" w14:textId="2A3D53CF" w:rsidR="0062323A" w:rsidRPr="00752F0D" w:rsidRDefault="00C731C6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13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4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5" w:history="1">
              <w:r w:rsidR="0062323A" w:rsidRPr="00752F0D">
                <w:rPr>
                  <w:sz w:val="26"/>
                  <w:szCs w:val="26"/>
                </w:rPr>
                <w:t>части первая</w:t>
              </w:r>
            </w:hyperlink>
            <w:r w:rsidR="0062323A" w:rsidRPr="00752F0D">
              <w:rPr>
                <w:sz w:val="26"/>
                <w:szCs w:val="26"/>
              </w:rPr>
              <w:t xml:space="preserve"> </w:t>
            </w:r>
            <w:hyperlink r:id="rId16" w:history="1">
              <w:r w:rsidR="0062323A" w:rsidRPr="00752F0D">
                <w:rPr>
                  <w:sz w:val="26"/>
                  <w:szCs w:val="26"/>
                </w:rPr>
                <w:t xml:space="preserve"> статьи 80</w:t>
              </w:r>
            </w:hyperlink>
            <w:r w:rsidR="0062323A" w:rsidRPr="00752F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7DDD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70EE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55F29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075BF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EFAA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06FA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C83D4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14:paraId="06DDC71F" w14:textId="77777777" w:rsidR="0062323A" w:rsidRPr="00752F0D" w:rsidRDefault="0062323A">
      <w:pPr>
        <w:rPr>
          <w:sz w:val="26"/>
          <w:szCs w:val="26"/>
        </w:rPr>
      </w:pPr>
      <w:r w:rsidRPr="00752F0D">
        <w:rPr>
          <w:sz w:val="26"/>
          <w:szCs w:val="26"/>
        </w:rPr>
        <w:br w:type="page"/>
      </w:r>
    </w:p>
    <w:tbl>
      <w:tblPr>
        <w:tblW w:w="15164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9"/>
        <w:gridCol w:w="1417"/>
        <w:gridCol w:w="708"/>
        <w:gridCol w:w="710"/>
        <w:gridCol w:w="709"/>
        <w:gridCol w:w="709"/>
        <w:gridCol w:w="708"/>
        <w:gridCol w:w="709"/>
        <w:gridCol w:w="1985"/>
      </w:tblGrid>
      <w:tr w:rsidR="0062323A" w:rsidRPr="00752F0D" w14:paraId="2E12FAAB" w14:textId="77777777" w:rsidTr="0062323A">
        <w:trPr>
          <w:tblHeader/>
        </w:trPr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E33C" w14:textId="6BA11D13" w:rsidR="0062323A" w:rsidRPr="00752F0D" w:rsidRDefault="0062323A" w:rsidP="0062323A">
            <w:pPr>
              <w:pStyle w:val="a9"/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0"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1D55" w14:textId="1EE55BF6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40FC" w14:textId="6005C229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EC016" w14:textId="57F677E9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C0333" w14:textId="2562F765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3BB5C" w14:textId="60B997AF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76766" w14:textId="4AFD050B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AFFC" w14:textId="67B7431F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A412B" w14:textId="7C96EB14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>9</w:t>
            </w:r>
          </w:p>
        </w:tc>
      </w:tr>
      <w:tr w:rsidR="0062323A" w:rsidRPr="00752F0D" w14:paraId="573EF497" w14:textId="1B6F8A14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4F05" w14:textId="2E44221F"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по инвалидности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C5AE5" w14:textId="0F31B37F" w:rsidR="0062323A" w:rsidRPr="00752F0D" w:rsidRDefault="00C731C6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17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8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19" w:history="1">
              <w:r w:rsidR="0062323A" w:rsidRPr="00752F0D">
                <w:rPr>
                  <w:sz w:val="26"/>
                  <w:szCs w:val="26"/>
                </w:rPr>
                <w:t xml:space="preserve">части </w:t>
              </w:r>
            </w:hyperlink>
            <w:hyperlink r:id="rId20" w:history="1">
              <w:r w:rsidR="0062323A" w:rsidRPr="00752F0D">
                <w:rPr>
                  <w:sz w:val="26"/>
                  <w:szCs w:val="26"/>
                </w:rPr>
                <w:t>вторая статьи 80</w:t>
              </w:r>
            </w:hyperlink>
            <w:r w:rsidR="0062323A" w:rsidRPr="00752F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C235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3BE0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FEB4D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2A42B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0CC20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3E4E8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166BB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62323A" w:rsidRPr="00752F0D" w14:paraId="07F6669C" w14:textId="2283F7BC" w:rsidTr="0062323A"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2AD6" w14:textId="77777777" w:rsidR="0062323A" w:rsidRPr="00752F0D" w:rsidRDefault="0062323A" w:rsidP="00895637">
            <w:pPr>
              <w:pStyle w:val="a9"/>
              <w:numPr>
                <w:ilvl w:val="0"/>
                <w:numId w:val="4"/>
              </w:numPr>
              <w:tabs>
                <w:tab w:val="left" w:pos="461"/>
              </w:tabs>
              <w:autoSpaceDE w:val="0"/>
              <w:autoSpaceDN w:val="0"/>
              <w:adjustRightInd w:val="0"/>
              <w:spacing w:line="240" w:lineRule="exact"/>
              <w:ind w:left="142" w:right="130" w:firstLine="0"/>
              <w:rPr>
                <w:sz w:val="26"/>
                <w:szCs w:val="26"/>
              </w:rPr>
            </w:pPr>
            <w:r w:rsidRPr="00752F0D">
              <w:rPr>
                <w:sz w:val="26"/>
                <w:szCs w:val="26"/>
              </w:rPr>
              <w:t xml:space="preserve">Работодатель оформляет необходимые для назначения пенсии по случаю потери кормильца, документы и направляет их в орган, осуществляющий пенсионное обеспечение, своевременно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A0F63" w14:textId="77462A58" w:rsidR="0062323A" w:rsidRPr="00752F0D" w:rsidRDefault="00C731C6" w:rsidP="0062323A">
            <w:pPr>
              <w:autoSpaceDE w:val="0"/>
              <w:autoSpaceDN w:val="0"/>
              <w:adjustRightInd w:val="0"/>
              <w:spacing w:line="240" w:lineRule="exact"/>
              <w:ind w:left="131" w:right="151" w:firstLine="0"/>
              <w:jc w:val="center"/>
              <w:rPr>
                <w:sz w:val="26"/>
                <w:szCs w:val="26"/>
              </w:rPr>
            </w:pPr>
            <w:hyperlink r:id="rId21" w:history="1">
              <w:r w:rsidR="0062323A" w:rsidRPr="00752F0D">
                <w:rPr>
                  <w:sz w:val="26"/>
                  <w:szCs w:val="26"/>
                </w:rPr>
                <w:t>часть вторая статьи 75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22" w:history="1">
              <w:r w:rsidR="0062323A" w:rsidRPr="00752F0D">
                <w:rPr>
                  <w:sz w:val="26"/>
                  <w:szCs w:val="26"/>
                </w:rPr>
                <w:t>часть первая статьи 76</w:t>
              </w:r>
            </w:hyperlink>
            <w:r w:rsidR="0062323A" w:rsidRPr="00752F0D">
              <w:rPr>
                <w:sz w:val="26"/>
                <w:szCs w:val="26"/>
              </w:rPr>
              <w:t xml:space="preserve">, </w:t>
            </w:r>
            <w:hyperlink r:id="rId23" w:history="1">
              <w:r w:rsidR="0062323A" w:rsidRPr="00752F0D">
                <w:rPr>
                  <w:sz w:val="26"/>
                  <w:szCs w:val="26"/>
                </w:rPr>
                <w:t>вторая статьи 80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D12EC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BA5ED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2945CB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6EA3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C40A7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190D8D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9AD9F" w14:textId="77777777" w:rsidR="0062323A" w:rsidRPr="00752F0D" w:rsidRDefault="0062323A" w:rsidP="0062323A">
            <w:pPr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sz w:val="26"/>
                <w:szCs w:val="26"/>
              </w:rPr>
            </w:pPr>
          </w:p>
        </w:tc>
      </w:tr>
    </w:tbl>
    <w:p w14:paraId="7284844C" w14:textId="60D43E42" w:rsidR="007A7879" w:rsidRDefault="007A7879" w:rsidP="00017D8F">
      <w:pPr>
        <w:pStyle w:val="ConsPlusNormal"/>
        <w:jc w:val="center"/>
        <w:rPr>
          <w:sz w:val="26"/>
          <w:szCs w:val="26"/>
        </w:rPr>
      </w:pPr>
    </w:p>
    <w:p w14:paraId="3287B442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0"/>
          <w:szCs w:val="20"/>
        </w:rPr>
      </w:pPr>
    </w:p>
    <w:p w14:paraId="1B1B19BA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0"/>
          <w:szCs w:val="20"/>
        </w:rPr>
      </w:pPr>
      <w:r w:rsidRPr="00D577A3">
        <w:rPr>
          <w:rFonts w:eastAsia="Calibri"/>
          <w:sz w:val="20"/>
          <w:szCs w:val="20"/>
        </w:rPr>
        <w:t>_____________________   __________________________________________________________________________</w:t>
      </w:r>
    </w:p>
    <w:p w14:paraId="79B6AE90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pacing w:val="-6"/>
          <w:sz w:val="22"/>
          <w:szCs w:val="22"/>
        </w:rPr>
      </w:pPr>
      <w:r w:rsidRPr="00D577A3">
        <w:rPr>
          <w:rFonts w:eastAsia="Calibri"/>
          <w:spacing w:val="-6"/>
          <w:sz w:val="22"/>
          <w:szCs w:val="22"/>
        </w:rPr>
        <w:t xml:space="preserve">           (</w:t>
      </w:r>
      <w:proofErr w:type="gramStart"/>
      <w:r w:rsidRPr="00D577A3">
        <w:rPr>
          <w:rFonts w:eastAsia="Calibri"/>
          <w:spacing w:val="-6"/>
          <w:sz w:val="22"/>
          <w:szCs w:val="22"/>
        </w:rPr>
        <w:t>подпись)</w:t>
      </w:r>
      <w:r w:rsidRPr="00D577A3">
        <w:rPr>
          <w:rFonts w:eastAsia="Calibri"/>
          <w:spacing w:val="-6"/>
          <w:sz w:val="20"/>
          <w:szCs w:val="20"/>
        </w:rPr>
        <w:t xml:space="preserve">   </w:t>
      </w:r>
      <w:proofErr w:type="gramEnd"/>
      <w:r w:rsidRPr="00D577A3">
        <w:rPr>
          <w:rFonts w:eastAsia="Calibri"/>
          <w:spacing w:val="-6"/>
          <w:sz w:val="20"/>
          <w:szCs w:val="20"/>
        </w:rPr>
        <w:t xml:space="preserve">               </w:t>
      </w:r>
      <w:r w:rsidRPr="00D577A3">
        <w:rPr>
          <w:rFonts w:eastAsia="Calibri"/>
          <w:spacing w:val="-2"/>
          <w:sz w:val="22"/>
          <w:szCs w:val="22"/>
        </w:rPr>
        <w:t xml:space="preserve">(инициалы, фамилия, должность государственного гражданского служащего </w:t>
      </w:r>
    </w:p>
    <w:p w14:paraId="7053BAC7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pacing w:val="-6"/>
          <w:sz w:val="22"/>
          <w:szCs w:val="22"/>
        </w:rPr>
      </w:pPr>
      <w:r w:rsidRPr="00D577A3">
        <w:rPr>
          <w:rFonts w:eastAsia="Calibri"/>
          <w:spacing w:val="-6"/>
          <w:sz w:val="22"/>
          <w:szCs w:val="22"/>
        </w:rPr>
        <w:t xml:space="preserve">                                              проверяющего (руководителя проверки))</w:t>
      </w:r>
    </w:p>
    <w:p w14:paraId="573156DB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</w:p>
    <w:p w14:paraId="1ADE056C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  <w:r w:rsidRPr="00D577A3">
        <w:rPr>
          <w:rFonts w:eastAsia="Calibri"/>
          <w:sz w:val="24"/>
          <w:szCs w:val="24"/>
        </w:rPr>
        <w:t>«___» __________ 20__ г.</w:t>
      </w:r>
    </w:p>
    <w:p w14:paraId="5282CF5C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</w:p>
    <w:p w14:paraId="7F59CF10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0"/>
          <w:szCs w:val="20"/>
        </w:rPr>
      </w:pPr>
      <w:r w:rsidRPr="00D577A3">
        <w:rPr>
          <w:rFonts w:eastAsia="Calibri"/>
          <w:sz w:val="20"/>
          <w:szCs w:val="20"/>
        </w:rPr>
        <w:t>_____________________   __________________________________________________________________________</w:t>
      </w:r>
    </w:p>
    <w:p w14:paraId="3369A66E" w14:textId="77777777" w:rsidR="00D577A3" w:rsidRPr="00D577A3" w:rsidRDefault="00D577A3" w:rsidP="00D577A3">
      <w:pPr>
        <w:autoSpaceDE w:val="0"/>
        <w:autoSpaceDN w:val="0"/>
        <w:adjustRightInd w:val="0"/>
        <w:ind w:firstLine="0"/>
        <w:jc w:val="left"/>
        <w:rPr>
          <w:rFonts w:eastAsia="Calibri"/>
          <w:color w:val="FF0000"/>
          <w:spacing w:val="-6"/>
          <w:sz w:val="22"/>
          <w:szCs w:val="22"/>
        </w:rPr>
      </w:pPr>
      <w:r w:rsidRPr="00D577A3">
        <w:rPr>
          <w:rFonts w:eastAsia="Calibri"/>
          <w:spacing w:val="-6"/>
          <w:sz w:val="22"/>
          <w:szCs w:val="22"/>
        </w:rPr>
        <w:t xml:space="preserve">           (</w:t>
      </w:r>
      <w:proofErr w:type="gramStart"/>
      <w:r w:rsidRPr="00D577A3">
        <w:rPr>
          <w:rFonts w:eastAsia="Calibri"/>
          <w:spacing w:val="-6"/>
          <w:sz w:val="22"/>
          <w:szCs w:val="22"/>
        </w:rPr>
        <w:t>подпись)</w:t>
      </w:r>
      <w:r w:rsidRPr="00D577A3">
        <w:rPr>
          <w:rFonts w:eastAsia="Calibri"/>
          <w:spacing w:val="-6"/>
          <w:sz w:val="20"/>
          <w:szCs w:val="20"/>
        </w:rPr>
        <w:t xml:space="preserve">   </w:t>
      </w:r>
      <w:proofErr w:type="gramEnd"/>
      <w:r w:rsidRPr="00D577A3">
        <w:rPr>
          <w:rFonts w:eastAsia="Calibri"/>
          <w:spacing w:val="-6"/>
          <w:sz w:val="20"/>
          <w:szCs w:val="20"/>
        </w:rPr>
        <w:t xml:space="preserve">               </w:t>
      </w:r>
      <w:r w:rsidRPr="00D577A3">
        <w:rPr>
          <w:rFonts w:eastAsia="Calibri"/>
          <w:spacing w:val="-6"/>
          <w:sz w:val="22"/>
          <w:szCs w:val="22"/>
        </w:rPr>
        <w:t>(инициалы, фамилия, должность служащего представителя проверяемого субъекта)</w:t>
      </w:r>
    </w:p>
    <w:p w14:paraId="7722891F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</w:p>
    <w:p w14:paraId="02F36F30" w14:textId="77777777" w:rsidR="00D577A3" w:rsidRPr="00D577A3" w:rsidRDefault="00D577A3" w:rsidP="00D577A3">
      <w:pPr>
        <w:autoSpaceDE w:val="0"/>
        <w:autoSpaceDN w:val="0"/>
        <w:adjustRightInd w:val="0"/>
        <w:ind w:firstLine="0"/>
        <w:rPr>
          <w:rFonts w:eastAsia="Calibri"/>
          <w:sz w:val="24"/>
          <w:szCs w:val="24"/>
        </w:rPr>
      </w:pPr>
      <w:r w:rsidRPr="00D577A3">
        <w:rPr>
          <w:rFonts w:eastAsia="Calibri"/>
          <w:sz w:val="24"/>
          <w:szCs w:val="24"/>
        </w:rPr>
        <w:t>«___» __________ 20__ г.</w:t>
      </w:r>
    </w:p>
    <w:p w14:paraId="4FFD40E7" w14:textId="77777777" w:rsidR="00D577A3" w:rsidRPr="00D577A3" w:rsidRDefault="00D577A3" w:rsidP="00D577A3">
      <w:pPr>
        <w:tabs>
          <w:tab w:val="left" w:pos="851"/>
        </w:tabs>
        <w:autoSpaceDE w:val="0"/>
        <w:autoSpaceDN w:val="0"/>
        <w:adjustRightInd w:val="0"/>
        <w:spacing w:before="120" w:after="120"/>
        <w:rPr>
          <w:rFonts w:eastAsia="Calibri"/>
        </w:rPr>
      </w:pPr>
    </w:p>
    <w:p w14:paraId="3B9EE997" w14:textId="735255D6" w:rsidR="00017D8F" w:rsidRPr="00D8132C" w:rsidRDefault="00120653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ПРИМЕЧАНИЕ:</w:t>
      </w:r>
    </w:p>
    <w:p w14:paraId="4342C511" w14:textId="18E98AF3" w:rsidR="00017D8F" w:rsidRPr="00D8132C" w:rsidRDefault="00017D8F" w:rsidP="00120653">
      <w:pPr>
        <w:pStyle w:val="ConsPlusNormal"/>
        <w:spacing w:after="120"/>
        <w:ind w:firstLine="539"/>
        <w:jc w:val="both"/>
        <w:rPr>
          <w:sz w:val="24"/>
          <w:szCs w:val="24"/>
        </w:rPr>
      </w:pPr>
      <w:bookmarkStart w:id="3" w:name="P904"/>
      <w:bookmarkEnd w:id="3"/>
      <w:r w:rsidRPr="00D8132C">
        <w:rPr>
          <w:sz w:val="24"/>
          <w:szCs w:val="24"/>
        </w:rPr>
        <w:t xml:space="preserve">Пояснения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заполнению контрольного списка вопросов (чек-листа):</w:t>
      </w:r>
    </w:p>
    <w:p w14:paraId="4A851ED8" w14:textId="20503EA3" w:rsidR="00120653" w:rsidRPr="00120653" w:rsidRDefault="00120653" w:rsidP="004E1914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1.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В графе 2 контрольного списка вопросов (чек-листа) указ</w:t>
      </w:r>
      <w:r>
        <w:rPr>
          <w:sz w:val="24"/>
          <w:szCs w:val="24"/>
        </w:rPr>
        <w:t xml:space="preserve">аны </w:t>
      </w:r>
      <w:r w:rsidRPr="00120653">
        <w:rPr>
          <w:sz w:val="24"/>
          <w:szCs w:val="24"/>
        </w:rPr>
        <w:t xml:space="preserve">структурные элементы </w:t>
      </w:r>
      <w:r w:rsidR="0062323A" w:rsidRPr="0062323A">
        <w:rPr>
          <w:sz w:val="24"/>
          <w:szCs w:val="24"/>
        </w:rPr>
        <w:t xml:space="preserve">Закона Республики Беларусь </w:t>
      </w:r>
      <w:r w:rsidR="00007F72" w:rsidRPr="00007F72">
        <w:rPr>
          <w:sz w:val="24"/>
          <w:szCs w:val="24"/>
        </w:rPr>
        <w:t>от 17 апреля 1992 г. №</w:t>
      </w:r>
      <w:r w:rsidR="00007F72">
        <w:rPr>
          <w:sz w:val="24"/>
          <w:szCs w:val="24"/>
        </w:rPr>
        <w:t> </w:t>
      </w:r>
      <w:r w:rsidR="00007F72" w:rsidRPr="00007F72">
        <w:rPr>
          <w:sz w:val="24"/>
          <w:szCs w:val="24"/>
        </w:rPr>
        <w:t xml:space="preserve">1596-XII </w:t>
      </w:r>
      <w:r w:rsidR="0062323A" w:rsidRPr="0062323A">
        <w:rPr>
          <w:sz w:val="24"/>
          <w:szCs w:val="24"/>
        </w:rPr>
        <w:t>«О пенсионном обеспечении»</w:t>
      </w:r>
      <w:r w:rsidRPr="00120653">
        <w:rPr>
          <w:sz w:val="24"/>
          <w:szCs w:val="24"/>
        </w:rPr>
        <w:t>.</w:t>
      </w:r>
    </w:p>
    <w:p w14:paraId="6FFD3169" w14:textId="2754E416"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 w:rsidRPr="00120653">
        <w:rPr>
          <w:sz w:val="24"/>
          <w:szCs w:val="24"/>
        </w:rPr>
        <w:t>2.</w:t>
      </w:r>
      <w:r w:rsidR="00655F69">
        <w:rPr>
          <w:sz w:val="24"/>
          <w:szCs w:val="24"/>
        </w:rPr>
        <w:t> </w:t>
      </w:r>
      <w:r w:rsidRPr="00120653">
        <w:rPr>
          <w:sz w:val="24"/>
          <w:szCs w:val="24"/>
        </w:rPr>
        <w:t>При заполнении проверяемым субъектом контрольного списка вопросов (чек-листа) указываются:</w:t>
      </w:r>
    </w:p>
    <w:p w14:paraId="5F5D8D64" w14:textId="42D7E714" w:rsidR="00120653" w:rsidRPr="00120653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</w:t>
      </w:r>
      <w:r w:rsidRPr="00120653">
        <w:rPr>
          <w:sz w:val="24"/>
          <w:szCs w:val="24"/>
        </w:rPr>
        <w:t xml:space="preserve"> титульном листе:</w:t>
      </w:r>
    </w:p>
    <w:p w14:paraId="4B087F40" w14:textId="0560A5A5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lastRenderedPageBreak/>
        <w:t>дата начала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завершения заполнения контрольного списка вопросов (чек-листа). В соответствии с частью третьей пункта 24 Положения о</w:t>
      </w:r>
      <w:r w:rsidR="00120653">
        <w:rPr>
          <w:sz w:val="24"/>
          <w:szCs w:val="24"/>
        </w:rPr>
        <w:t> </w:t>
      </w:r>
      <w:r w:rsidRPr="00D8132C">
        <w:rPr>
          <w:sz w:val="24"/>
          <w:szCs w:val="24"/>
        </w:rPr>
        <w:t>порядке организации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 xml:space="preserve">проведения проверок, утвержденного Указом Президента Республики Беларусь от 6 июня 2025 г. № 227, информация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контрольному списку вопросов (чек-листу) должна быть представлена проверяемым субъектом в контролирующий (надзорный) орган не позднее 10 рабочих дней со дня получения указанного списка (чек-листа);</w:t>
      </w:r>
    </w:p>
    <w:p w14:paraId="200685EE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инициалы, фамилия, должность, контактный телефон представителя (представителей) проверяемого субъекта;</w:t>
      </w:r>
    </w:p>
    <w:p w14:paraId="354CC079" w14:textId="5213E856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в перечне требований, предъявляемых к проверяемому субъекту, в графах 3-5 напротив каждого требования, указывается знак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+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>:</w:t>
      </w:r>
    </w:p>
    <w:p w14:paraId="5C80A098" w14:textId="0397CCE6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Да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3), если предъявляемое требование реализовано в полном объеме </w:t>
      </w:r>
      <w:r w:rsidR="00945B18">
        <w:rPr>
          <w:sz w:val="24"/>
          <w:szCs w:val="24"/>
        </w:rPr>
        <w:t>по </w:t>
      </w:r>
      <w:r w:rsidRPr="00D8132C">
        <w:rPr>
          <w:sz w:val="24"/>
          <w:szCs w:val="24"/>
        </w:rPr>
        <w:t>проверяемому субъекту (объекту проверяемого субъекта);</w:t>
      </w:r>
    </w:p>
    <w:p w14:paraId="4D9DE1BA" w14:textId="7690334D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Нет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4), если предъявляемое требование не реализовано или реализовано не в полном объеме;</w:t>
      </w:r>
    </w:p>
    <w:p w14:paraId="3CE975BC" w14:textId="34B293BE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Не требуется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5), если предъявляемое требование не подлежит реализации проверяемым субъектом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(или) надзору применительно к данному проверяемому субъекту;</w:t>
      </w:r>
    </w:p>
    <w:p w14:paraId="63568CFA" w14:textId="7B61AFC3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 xml:space="preserve">позиция </w:t>
      </w:r>
      <w:r w:rsidR="00120653">
        <w:rPr>
          <w:sz w:val="24"/>
          <w:szCs w:val="24"/>
        </w:rPr>
        <w:t>«</w:t>
      </w:r>
      <w:r w:rsidRPr="00D8132C">
        <w:rPr>
          <w:sz w:val="24"/>
          <w:szCs w:val="24"/>
        </w:rPr>
        <w:t>Примечание</w:t>
      </w:r>
      <w:r w:rsidR="00120653">
        <w:rPr>
          <w:sz w:val="24"/>
          <w:szCs w:val="24"/>
        </w:rPr>
        <w:t>»</w:t>
      </w:r>
      <w:r w:rsidRPr="00D8132C">
        <w:rPr>
          <w:sz w:val="24"/>
          <w:szCs w:val="24"/>
        </w:rPr>
        <w:t xml:space="preserve"> (графа 9) отражает поясняющие записи, если предъявляемое требование реализовано не в полном объеме,</w:t>
      </w:r>
      <w:r w:rsidR="00945B18">
        <w:rPr>
          <w:sz w:val="24"/>
          <w:szCs w:val="24"/>
        </w:rPr>
        <w:t xml:space="preserve"> и </w:t>
      </w:r>
      <w:r w:rsidRPr="00D8132C">
        <w:rPr>
          <w:sz w:val="24"/>
          <w:szCs w:val="24"/>
        </w:rPr>
        <w:t>иные пояснения.</w:t>
      </w:r>
    </w:p>
    <w:p w14:paraId="0A6B514E" w14:textId="029CA28E" w:rsidR="00D8132C" w:rsidRPr="00D8132C" w:rsidRDefault="00120653" w:rsidP="00D8132C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8132C">
        <w:rPr>
          <w:sz w:val="24"/>
          <w:szCs w:val="24"/>
        </w:rPr>
        <w:t>. </w:t>
      </w:r>
      <w:r w:rsidR="00D8132C" w:rsidRPr="00D8132C">
        <w:rPr>
          <w:sz w:val="24"/>
          <w:szCs w:val="24"/>
        </w:rPr>
        <w:t>Дата направления заполняется проверяющим (руководителем проверки) при направлении контрольного списка вопросов (чек-листа).</w:t>
      </w:r>
    </w:p>
    <w:p w14:paraId="521AC1D3" w14:textId="77777777" w:rsidR="00D8132C" w:rsidRPr="00D8132C" w:rsidRDefault="00D8132C" w:rsidP="00D8132C">
      <w:pPr>
        <w:pStyle w:val="ConsPlusNormal"/>
        <w:ind w:firstLine="540"/>
        <w:jc w:val="both"/>
        <w:rPr>
          <w:sz w:val="24"/>
          <w:szCs w:val="24"/>
        </w:rPr>
      </w:pPr>
      <w:r w:rsidRPr="00D8132C">
        <w:rPr>
          <w:sz w:val="24"/>
          <w:szCs w:val="24"/>
        </w:rPr>
        <w:t>Графы 6-8 заполняются проверяющим (руководителем проверки) при проведении проверки.</w:t>
      </w:r>
    </w:p>
    <w:p w14:paraId="445B6CA9" w14:textId="7EBEE200" w:rsidR="00290D6F" w:rsidRPr="00D8132C" w:rsidRDefault="00120653" w:rsidP="00120653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55F69">
        <w:rPr>
          <w:sz w:val="24"/>
          <w:szCs w:val="24"/>
        </w:rPr>
        <w:t>.</w:t>
      </w:r>
      <w:r w:rsidR="00D8132C" w:rsidRPr="00D8132C">
        <w:rPr>
          <w:sz w:val="24"/>
          <w:szCs w:val="24"/>
        </w:rPr>
        <w:t> Последний лист контрольного списка вопросов (чек-листа)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</w:t>
      </w:r>
      <w:r>
        <w:rPr>
          <w:sz w:val="24"/>
          <w:szCs w:val="24"/>
        </w:rPr>
        <w:t>.</w:t>
      </w:r>
    </w:p>
    <w:sectPr w:rsidR="00290D6F" w:rsidRPr="00D8132C" w:rsidSect="00945B18">
      <w:pgSz w:w="16838" w:h="11906" w:orient="landscape"/>
      <w:pgMar w:top="709" w:right="536" w:bottom="851" w:left="1134" w:header="425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D9F51" w14:textId="77777777" w:rsidR="0044764C" w:rsidRDefault="0044764C" w:rsidP="00D8132C">
      <w:r>
        <w:separator/>
      </w:r>
    </w:p>
  </w:endnote>
  <w:endnote w:type="continuationSeparator" w:id="0">
    <w:p w14:paraId="5559C9B3" w14:textId="77777777" w:rsidR="0044764C" w:rsidRDefault="0044764C" w:rsidP="00D8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25428" w14:textId="77777777" w:rsidR="0044764C" w:rsidRDefault="0044764C" w:rsidP="00D8132C">
      <w:r>
        <w:separator/>
      </w:r>
    </w:p>
  </w:footnote>
  <w:footnote w:type="continuationSeparator" w:id="0">
    <w:p w14:paraId="245C38C7" w14:textId="77777777" w:rsidR="0044764C" w:rsidRDefault="0044764C" w:rsidP="00D81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5186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4CE6BCC" w14:textId="13007C36" w:rsidR="00D8132C" w:rsidRDefault="00D8132C" w:rsidP="00D8132C">
        <w:pPr>
          <w:pStyle w:val="a5"/>
          <w:jc w:val="center"/>
          <w:rPr>
            <w:sz w:val="24"/>
            <w:szCs w:val="24"/>
          </w:rPr>
        </w:pPr>
        <w:r w:rsidRPr="00D8132C">
          <w:rPr>
            <w:sz w:val="24"/>
            <w:szCs w:val="24"/>
          </w:rPr>
          <w:fldChar w:fldCharType="begin"/>
        </w:r>
        <w:r w:rsidRPr="00D8132C">
          <w:rPr>
            <w:sz w:val="24"/>
            <w:szCs w:val="24"/>
          </w:rPr>
          <w:instrText>PAGE   \* MERGEFORMAT</w:instrText>
        </w:r>
        <w:r w:rsidRPr="00D8132C">
          <w:rPr>
            <w:sz w:val="24"/>
            <w:szCs w:val="24"/>
          </w:rPr>
          <w:fldChar w:fldCharType="separate"/>
        </w:r>
        <w:r w:rsidR="00C731C6">
          <w:rPr>
            <w:noProof/>
            <w:sz w:val="24"/>
            <w:szCs w:val="24"/>
          </w:rPr>
          <w:t>4</w:t>
        </w:r>
        <w:r w:rsidRPr="00D8132C">
          <w:rPr>
            <w:sz w:val="24"/>
            <w:szCs w:val="24"/>
          </w:rPr>
          <w:fldChar w:fldCharType="end"/>
        </w:r>
      </w:p>
    </w:sdtContent>
  </w:sdt>
  <w:p w14:paraId="3E339577" w14:textId="77777777" w:rsidR="00D8132C" w:rsidRPr="00AF75FA" w:rsidRDefault="00D8132C" w:rsidP="00D8132C">
    <w:pPr>
      <w:pStyle w:val="a5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5175C"/>
    <w:multiLevelType w:val="hybridMultilevel"/>
    <w:tmpl w:val="920AF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20A2A"/>
    <w:multiLevelType w:val="hybridMultilevel"/>
    <w:tmpl w:val="57D4B37E"/>
    <w:lvl w:ilvl="0" w:tplc="0419000F">
      <w:start w:val="1"/>
      <w:numFmt w:val="decimal"/>
      <w:lvlText w:val="%1."/>
      <w:lvlJc w:val="left"/>
      <w:pPr>
        <w:ind w:left="868" w:hanging="360"/>
      </w:p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" w15:restartNumberingAfterBreak="0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8F"/>
    <w:rsid w:val="00007F72"/>
    <w:rsid w:val="00017D8F"/>
    <w:rsid w:val="00054313"/>
    <w:rsid w:val="00120653"/>
    <w:rsid w:val="0019782A"/>
    <w:rsid w:val="001B31D3"/>
    <w:rsid w:val="00245736"/>
    <w:rsid w:val="002D7446"/>
    <w:rsid w:val="00352740"/>
    <w:rsid w:val="003C4BC8"/>
    <w:rsid w:val="0044764C"/>
    <w:rsid w:val="004867A6"/>
    <w:rsid w:val="004C0CBC"/>
    <w:rsid w:val="004E1914"/>
    <w:rsid w:val="004F73E4"/>
    <w:rsid w:val="00571971"/>
    <w:rsid w:val="005922F8"/>
    <w:rsid w:val="005C6727"/>
    <w:rsid w:val="0062323A"/>
    <w:rsid w:val="00655F69"/>
    <w:rsid w:val="006875CF"/>
    <w:rsid w:val="006A14C4"/>
    <w:rsid w:val="006E1DE0"/>
    <w:rsid w:val="00752F0D"/>
    <w:rsid w:val="007749DB"/>
    <w:rsid w:val="007A355D"/>
    <w:rsid w:val="007A7879"/>
    <w:rsid w:val="007C3EBE"/>
    <w:rsid w:val="00814ABD"/>
    <w:rsid w:val="00815351"/>
    <w:rsid w:val="00817830"/>
    <w:rsid w:val="00895637"/>
    <w:rsid w:val="00896E24"/>
    <w:rsid w:val="00923196"/>
    <w:rsid w:val="00945B18"/>
    <w:rsid w:val="009E2039"/>
    <w:rsid w:val="00A82048"/>
    <w:rsid w:val="00AE396F"/>
    <w:rsid w:val="00AF75FA"/>
    <w:rsid w:val="00B21F23"/>
    <w:rsid w:val="00B96C5C"/>
    <w:rsid w:val="00C731C6"/>
    <w:rsid w:val="00C9283F"/>
    <w:rsid w:val="00CA359B"/>
    <w:rsid w:val="00CC6CEF"/>
    <w:rsid w:val="00CE2CEE"/>
    <w:rsid w:val="00D577A3"/>
    <w:rsid w:val="00D8132C"/>
    <w:rsid w:val="00DB61D6"/>
    <w:rsid w:val="00DD0FAA"/>
    <w:rsid w:val="00E204E0"/>
    <w:rsid w:val="00E22794"/>
    <w:rsid w:val="00E23588"/>
    <w:rsid w:val="00EB631B"/>
    <w:rsid w:val="00EE37D7"/>
    <w:rsid w:val="00F6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90242C"/>
  <w15:docId w15:val="{707666D5-5203-4399-B0D2-43A10FC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D8F"/>
    <w:pPr>
      <w:widowControl w:val="0"/>
      <w:autoSpaceDE w:val="0"/>
      <w:autoSpaceDN w:val="0"/>
      <w:ind w:firstLine="0"/>
      <w:jc w:val="left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017D8F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37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132C"/>
  </w:style>
  <w:style w:type="paragraph" w:styleId="a7">
    <w:name w:val="footer"/>
    <w:basedOn w:val="a"/>
    <w:link w:val="a8"/>
    <w:uiPriority w:val="99"/>
    <w:unhideWhenUsed/>
    <w:rsid w:val="00D8132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132C"/>
  </w:style>
  <w:style w:type="paragraph" w:customStyle="1" w:styleId="newncpi">
    <w:name w:val="newncpi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point">
    <w:name w:val="point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customStyle="1" w:styleId="underpoint">
    <w:name w:val="underpoint"/>
    <w:basedOn w:val="a"/>
    <w:rsid w:val="00D8132C"/>
    <w:pPr>
      <w:ind w:firstLine="567"/>
    </w:pPr>
    <w:rPr>
      <w:rFonts w:eastAsiaTheme="minorEastAsia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81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1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18" Type="http://schemas.openxmlformats.org/officeDocument/2006/relationships/hyperlink" Target="consultantplus://offline/ref=75A45B295309F6A72ED476D5D516E05C9DB14D8214F3AF1619BC790DD0673D81D4AF67727D6646645A011754589AAE0582E91674FDD3B5B227D0AA8DBBVBa4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17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20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5A45B295309F6A72ED476D5D516E05C9DB14D8214F3AF1619BC790DD0673D81D4AF67727D6646645A011650559CAE0582E91674FDD3B5B227D0AA8DBBVBa4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A45B295309F6A72ED476D5D516E05C9DB14D8214F3AF1619BC790DD0673D81D4AF67727D6646645A011650559CAE0582E91674FDD3B5B227D0AA8DBBVBa4L" TargetMode="External"/><Relationship Id="rId23" Type="http://schemas.openxmlformats.org/officeDocument/2006/relationships/hyperlink" Target="consultantplus://offline/ref=75A45B295309F6A72ED476D5D516E05C9DB14D8214F3AF1619BC790DD0673D81D4AF67727D6646645A0117545B99AE0582E91674FDD3B5B227D0AA8DBBVBa4L" TargetMode="External"/><Relationship Id="rId10" Type="http://schemas.openxmlformats.org/officeDocument/2006/relationships/hyperlink" Target="consultantplus://offline/ref=75A45B295309F6A72ED476D5D516E05C9DB14D8214F3AF1619BC790DD0673D81D4AF67727D6646645A011754589AAE0582E91674FDD3B5B227D0AA8DBBVBa4L" TargetMode="External"/><Relationship Id="rId19" Type="http://schemas.openxmlformats.org/officeDocument/2006/relationships/hyperlink" Target="consultantplus://offline/ref=75A45B295309F6A72ED476D5D516E05C9DB14D8214F3AF1619BC790DD0673D81D4AF67727D6646645A011650559CAE0582E91674FDD3B5B227D0AA8DBBVBa4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A45B295309F6A72ED476D5D516E05C9DB14D8214F3AF1619BC790DD0673D81D4AF67727D6646645A011754589CAE0582E91674FDD3B5B227D0AA8DBBVBa4L" TargetMode="External"/><Relationship Id="rId14" Type="http://schemas.openxmlformats.org/officeDocument/2006/relationships/hyperlink" Target="consultantplus://offline/ref=75A45B295309F6A72ED476D5D516E05C9DB14D8214F3AF1619BC790DD0673D81D4AF67727D6646645A011754589AAE0582E91674FDD3B5B227D0AA8DBBVBa4L" TargetMode="External"/><Relationship Id="rId22" Type="http://schemas.openxmlformats.org/officeDocument/2006/relationships/hyperlink" Target="consultantplus://offline/ref=75A45B295309F6A72ED476D5D516E05C9DB14D8214F3AF1619BC790DD0673D81D4AF67727D6646645A011754589AAE0582E91674FDD3B5B227D0AA8DBBVBa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F8D65-B5BF-471F-B0F7-ACB9612A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 Денис Геннадьевич</dc:creator>
  <cp:lastModifiedBy>PC12</cp:lastModifiedBy>
  <cp:revision>4</cp:revision>
  <cp:lastPrinted>2025-12-02T14:11:00Z</cp:lastPrinted>
  <dcterms:created xsi:type="dcterms:W3CDTF">2025-12-30T06:51:00Z</dcterms:created>
  <dcterms:modified xsi:type="dcterms:W3CDTF">2026-01-09T08:57:00Z</dcterms:modified>
</cp:coreProperties>
</file>